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3CB8B" w14:textId="0B865A40" w:rsidR="00667597" w:rsidRPr="00667597" w:rsidRDefault="004D05C7" w:rsidP="5A10F2F8">
      <w:pPr>
        <w:jc w:val="both"/>
        <w:rPr>
          <w:rFonts w:ascii="Arial" w:eastAsia="Arial" w:hAnsi="Arial" w:cs="Arial"/>
          <w:b/>
          <w:bCs/>
          <w:sz w:val="22"/>
          <w:szCs w:val="22"/>
          <w:u w:val="single"/>
        </w:rPr>
      </w:pPr>
      <w:r w:rsidRPr="5A10F2F8">
        <w:rPr>
          <w:rFonts w:ascii="Arial" w:eastAsia="Arial" w:hAnsi="Arial" w:cs="Arial"/>
          <w:b/>
          <w:bCs/>
          <w:sz w:val="22"/>
          <w:szCs w:val="22"/>
          <w:u w:val="single"/>
        </w:rPr>
        <w:t xml:space="preserve">GUIDELINES FOR AUTHORS </w:t>
      </w:r>
    </w:p>
    <w:p w14:paraId="6B82E2FA" w14:textId="1FC961DF" w:rsidR="04AD906A" w:rsidRDefault="04AD906A" w:rsidP="5A10F2F8">
      <w:pPr>
        <w:spacing w:after="0"/>
        <w:jc w:val="both"/>
        <w:rPr>
          <w:rFonts w:ascii="Arial" w:eastAsia="Arial" w:hAnsi="Arial" w:cs="Arial"/>
          <w:sz w:val="22"/>
          <w:szCs w:val="22"/>
        </w:rPr>
      </w:pPr>
      <w:r w:rsidRPr="5A10F2F8">
        <w:rPr>
          <w:rFonts w:ascii="Arial" w:eastAsia="Arial" w:hAnsi="Arial" w:cs="Arial"/>
          <w:sz w:val="22"/>
          <w:szCs w:val="22"/>
        </w:rPr>
        <w:t xml:space="preserve">The following is a guide for the Authors of the LJMU ASPIRE Journal. </w:t>
      </w:r>
    </w:p>
    <w:p w14:paraId="5A0F26D4" w14:textId="038325C8" w:rsidR="5A10F2F8" w:rsidRDefault="5A10F2F8" w:rsidP="5A10F2F8">
      <w:pPr>
        <w:spacing w:after="0"/>
        <w:jc w:val="both"/>
        <w:rPr>
          <w:rFonts w:ascii="Arial" w:eastAsia="Arial" w:hAnsi="Arial" w:cs="Arial"/>
          <w:sz w:val="22"/>
          <w:szCs w:val="22"/>
        </w:rPr>
      </w:pPr>
    </w:p>
    <w:p w14:paraId="4DC2C917" w14:textId="5CB30D93" w:rsidR="04AD906A" w:rsidRDefault="04AD906A" w:rsidP="5A10F2F8">
      <w:pPr>
        <w:spacing w:after="0"/>
        <w:jc w:val="both"/>
        <w:rPr>
          <w:rFonts w:ascii="Arial" w:eastAsia="Arial" w:hAnsi="Arial" w:cs="Arial"/>
          <w:sz w:val="22"/>
          <w:szCs w:val="22"/>
        </w:rPr>
      </w:pPr>
      <w:r w:rsidRPr="5A10F2F8">
        <w:rPr>
          <w:rFonts w:ascii="Arial" w:eastAsia="Arial" w:hAnsi="Arial" w:cs="Arial"/>
          <w:sz w:val="22"/>
          <w:szCs w:val="22"/>
        </w:rPr>
        <w:t>This guide outlines the scope of the Journal, the submission process</w:t>
      </w:r>
      <w:r w:rsidR="006866D8">
        <w:rPr>
          <w:rFonts w:ascii="Arial" w:eastAsia="Arial" w:hAnsi="Arial" w:cs="Arial"/>
          <w:sz w:val="22"/>
          <w:szCs w:val="22"/>
        </w:rPr>
        <w:t>,</w:t>
      </w:r>
      <w:r w:rsidR="071AD37C" w:rsidRPr="5A10F2F8">
        <w:rPr>
          <w:rFonts w:ascii="Arial" w:eastAsia="Arial" w:hAnsi="Arial" w:cs="Arial"/>
          <w:sz w:val="22"/>
          <w:szCs w:val="22"/>
        </w:rPr>
        <w:t xml:space="preserve"> as well as general formatting guides. </w:t>
      </w:r>
    </w:p>
    <w:p w14:paraId="346445C0" w14:textId="17850CD6" w:rsidR="5A10F2F8" w:rsidRDefault="5A10F2F8" w:rsidP="5A10F2F8">
      <w:pPr>
        <w:jc w:val="both"/>
        <w:rPr>
          <w:rFonts w:ascii="Arial" w:eastAsia="Arial" w:hAnsi="Arial" w:cs="Arial"/>
          <w:sz w:val="22"/>
          <w:szCs w:val="22"/>
        </w:rPr>
      </w:pPr>
    </w:p>
    <w:p w14:paraId="114AF08B" w14:textId="18386648" w:rsidR="071AD37C" w:rsidRDefault="071AD37C" w:rsidP="5A10F2F8">
      <w:pPr>
        <w:pStyle w:val="ListParagraph"/>
        <w:numPr>
          <w:ilvl w:val="0"/>
          <w:numId w:val="4"/>
        </w:numPr>
        <w:jc w:val="both"/>
        <w:rPr>
          <w:rFonts w:ascii="Arial" w:eastAsia="Arial" w:hAnsi="Arial" w:cs="Arial"/>
          <w:b/>
          <w:bCs/>
          <w:sz w:val="22"/>
          <w:szCs w:val="22"/>
        </w:rPr>
      </w:pPr>
      <w:r w:rsidRPr="5A10F2F8">
        <w:rPr>
          <w:rFonts w:ascii="Arial" w:eastAsia="Arial" w:hAnsi="Arial" w:cs="Arial"/>
          <w:b/>
          <w:bCs/>
          <w:sz w:val="22"/>
          <w:szCs w:val="22"/>
        </w:rPr>
        <w:t>Scope of Journal</w:t>
      </w:r>
    </w:p>
    <w:p w14:paraId="372333A5" w14:textId="38AB0CC3" w:rsidR="008C0DB4" w:rsidRDefault="4B1239AB" w:rsidP="5A10F2F8">
      <w:pPr>
        <w:jc w:val="both"/>
        <w:rPr>
          <w:rFonts w:ascii="Arial" w:eastAsia="Arial" w:hAnsi="Arial" w:cs="Arial"/>
          <w:sz w:val="22"/>
          <w:szCs w:val="22"/>
        </w:rPr>
      </w:pPr>
      <w:r w:rsidRPr="4B1239AB">
        <w:rPr>
          <w:rFonts w:ascii="Arial" w:eastAsia="Arial" w:hAnsi="Arial" w:cs="Arial"/>
          <w:sz w:val="22"/>
          <w:szCs w:val="22"/>
        </w:rPr>
        <w:t xml:space="preserve">Authors are invited to submit manuscripts from any discipline, faculty or school, the only criterion being that research was conducted at LJMU. The LJMU INSPIRE Journal will not accept any manuscript for research conducted outside of LJMU. </w:t>
      </w:r>
    </w:p>
    <w:p w14:paraId="100D58D6" w14:textId="3D8F224A" w:rsidR="00330CDC" w:rsidRPr="00330CDC" w:rsidRDefault="00A30F82" w:rsidP="5A10F2F8">
      <w:pPr>
        <w:jc w:val="both"/>
        <w:rPr>
          <w:rFonts w:ascii="Arial" w:eastAsia="Arial" w:hAnsi="Arial" w:cs="Arial"/>
          <w:sz w:val="22"/>
          <w:szCs w:val="22"/>
        </w:rPr>
      </w:pPr>
      <w:r w:rsidRPr="5A10F2F8">
        <w:rPr>
          <w:rFonts w:ascii="Arial" w:eastAsia="Arial" w:hAnsi="Arial" w:cs="Arial"/>
          <w:sz w:val="22"/>
          <w:szCs w:val="22"/>
        </w:rPr>
        <w:t xml:space="preserve">The LJMU INSPIRE Journal is a yearly publication. Once articles have passed the peer review and copy-editing stages, they will be published online. </w:t>
      </w:r>
      <w:r w:rsidR="00330CDC" w:rsidRPr="5A10F2F8">
        <w:rPr>
          <w:rFonts w:ascii="Arial" w:eastAsia="Arial" w:hAnsi="Arial" w:cs="Arial"/>
          <w:sz w:val="22"/>
          <w:szCs w:val="22"/>
        </w:rPr>
        <w:t xml:space="preserve">Below is a list </w:t>
      </w:r>
      <w:r w:rsidR="00347DA6" w:rsidRPr="5A10F2F8">
        <w:rPr>
          <w:rFonts w:ascii="Arial" w:eastAsia="Arial" w:hAnsi="Arial" w:cs="Arial"/>
          <w:sz w:val="22"/>
          <w:szCs w:val="22"/>
        </w:rPr>
        <w:t>of</w:t>
      </w:r>
      <w:r w:rsidR="00330CDC" w:rsidRPr="5A10F2F8">
        <w:rPr>
          <w:rFonts w:ascii="Arial" w:eastAsia="Arial" w:hAnsi="Arial" w:cs="Arial"/>
          <w:sz w:val="22"/>
          <w:szCs w:val="22"/>
        </w:rPr>
        <w:t xml:space="preserve"> the types of </w:t>
      </w:r>
      <w:r w:rsidR="00347DA6" w:rsidRPr="5A10F2F8">
        <w:rPr>
          <w:rFonts w:ascii="Arial" w:eastAsia="Arial" w:hAnsi="Arial" w:cs="Arial"/>
          <w:sz w:val="22"/>
          <w:szCs w:val="22"/>
        </w:rPr>
        <w:t>p</w:t>
      </w:r>
      <w:r w:rsidR="00330CDC" w:rsidRPr="5A10F2F8">
        <w:rPr>
          <w:rFonts w:ascii="Arial" w:eastAsia="Arial" w:hAnsi="Arial" w:cs="Arial"/>
          <w:sz w:val="22"/>
          <w:szCs w:val="22"/>
        </w:rPr>
        <w:t xml:space="preserve">ublications the LJMU INSPIRE Journal accepts: </w:t>
      </w:r>
    </w:p>
    <w:p w14:paraId="6B15C9CE" w14:textId="77777777" w:rsidR="00330CDC" w:rsidRPr="004D05C7" w:rsidRDefault="00330CDC" w:rsidP="5A10F2F8">
      <w:pPr>
        <w:numPr>
          <w:ilvl w:val="0"/>
          <w:numId w:val="9"/>
        </w:numPr>
        <w:spacing w:after="0"/>
        <w:jc w:val="both"/>
        <w:rPr>
          <w:rFonts w:ascii="Arial" w:eastAsia="Arial" w:hAnsi="Arial" w:cs="Arial"/>
          <w:sz w:val="22"/>
          <w:szCs w:val="22"/>
        </w:rPr>
      </w:pPr>
      <w:r w:rsidRPr="5A10F2F8">
        <w:rPr>
          <w:rFonts w:ascii="Arial" w:eastAsia="Arial" w:hAnsi="Arial" w:cs="Arial"/>
          <w:sz w:val="22"/>
          <w:szCs w:val="22"/>
        </w:rPr>
        <w:t>Original Articles </w:t>
      </w:r>
    </w:p>
    <w:p w14:paraId="3DEBC94A" w14:textId="77777777" w:rsidR="00330CDC" w:rsidRPr="004D05C7" w:rsidRDefault="00330CDC" w:rsidP="5A10F2F8">
      <w:pPr>
        <w:numPr>
          <w:ilvl w:val="0"/>
          <w:numId w:val="10"/>
        </w:numPr>
        <w:spacing w:after="0"/>
        <w:jc w:val="both"/>
        <w:rPr>
          <w:rFonts w:ascii="Arial" w:eastAsia="Arial" w:hAnsi="Arial" w:cs="Arial"/>
          <w:sz w:val="22"/>
          <w:szCs w:val="22"/>
        </w:rPr>
      </w:pPr>
      <w:r w:rsidRPr="5A10F2F8">
        <w:rPr>
          <w:rFonts w:ascii="Arial" w:eastAsia="Arial" w:hAnsi="Arial" w:cs="Arial"/>
          <w:sz w:val="22"/>
          <w:szCs w:val="22"/>
        </w:rPr>
        <w:t>Review Articles </w:t>
      </w:r>
    </w:p>
    <w:p w14:paraId="1995F3A0" w14:textId="77777777" w:rsidR="00330CDC" w:rsidRPr="004D05C7" w:rsidRDefault="00330CDC" w:rsidP="5A10F2F8">
      <w:pPr>
        <w:numPr>
          <w:ilvl w:val="0"/>
          <w:numId w:val="11"/>
        </w:numPr>
        <w:spacing w:after="0"/>
        <w:jc w:val="both"/>
        <w:rPr>
          <w:rFonts w:ascii="Arial" w:eastAsia="Arial" w:hAnsi="Arial" w:cs="Arial"/>
          <w:sz w:val="22"/>
          <w:szCs w:val="22"/>
        </w:rPr>
      </w:pPr>
      <w:r w:rsidRPr="5A10F2F8">
        <w:rPr>
          <w:rFonts w:ascii="Arial" w:eastAsia="Arial" w:hAnsi="Arial" w:cs="Arial"/>
          <w:sz w:val="22"/>
          <w:szCs w:val="22"/>
        </w:rPr>
        <w:t>Conference reviews </w:t>
      </w:r>
    </w:p>
    <w:p w14:paraId="28B00F80" w14:textId="77777777" w:rsidR="00330CDC" w:rsidRPr="004D05C7" w:rsidRDefault="00330CDC" w:rsidP="5A10F2F8">
      <w:pPr>
        <w:numPr>
          <w:ilvl w:val="0"/>
          <w:numId w:val="12"/>
        </w:numPr>
        <w:spacing w:after="0"/>
        <w:jc w:val="both"/>
        <w:rPr>
          <w:rFonts w:ascii="Arial" w:eastAsia="Arial" w:hAnsi="Arial" w:cs="Arial"/>
          <w:sz w:val="22"/>
          <w:szCs w:val="22"/>
        </w:rPr>
      </w:pPr>
      <w:r w:rsidRPr="5A10F2F8">
        <w:rPr>
          <w:rFonts w:ascii="Arial" w:eastAsia="Arial" w:hAnsi="Arial" w:cs="Arial"/>
          <w:sz w:val="22"/>
          <w:szCs w:val="22"/>
        </w:rPr>
        <w:t>Exhibition reviews and critiques </w:t>
      </w:r>
    </w:p>
    <w:p w14:paraId="054F7B31" w14:textId="77777777" w:rsidR="00330CDC" w:rsidRPr="004D05C7" w:rsidRDefault="00330CDC" w:rsidP="5A10F2F8">
      <w:pPr>
        <w:numPr>
          <w:ilvl w:val="0"/>
          <w:numId w:val="13"/>
        </w:numPr>
        <w:spacing w:after="0"/>
        <w:jc w:val="both"/>
        <w:rPr>
          <w:rFonts w:ascii="Arial" w:eastAsia="Arial" w:hAnsi="Arial" w:cs="Arial"/>
          <w:sz w:val="22"/>
          <w:szCs w:val="22"/>
        </w:rPr>
      </w:pPr>
      <w:r w:rsidRPr="5A10F2F8">
        <w:rPr>
          <w:rFonts w:ascii="Arial" w:eastAsia="Arial" w:hAnsi="Arial" w:cs="Arial"/>
          <w:sz w:val="22"/>
          <w:szCs w:val="22"/>
        </w:rPr>
        <w:t>Interviews </w:t>
      </w:r>
    </w:p>
    <w:p w14:paraId="5535CA89" w14:textId="77777777" w:rsidR="00330CDC" w:rsidRPr="004D05C7" w:rsidRDefault="00330CDC" w:rsidP="5A10F2F8">
      <w:pPr>
        <w:numPr>
          <w:ilvl w:val="0"/>
          <w:numId w:val="14"/>
        </w:numPr>
        <w:spacing w:after="0"/>
        <w:jc w:val="both"/>
        <w:rPr>
          <w:rFonts w:ascii="Arial" w:eastAsia="Arial" w:hAnsi="Arial" w:cs="Arial"/>
          <w:sz w:val="22"/>
          <w:szCs w:val="22"/>
        </w:rPr>
      </w:pPr>
      <w:r w:rsidRPr="5A10F2F8">
        <w:rPr>
          <w:rFonts w:ascii="Arial" w:eastAsia="Arial" w:hAnsi="Arial" w:cs="Arial"/>
          <w:sz w:val="22"/>
          <w:szCs w:val="22"/>
        </w:rPr>
        <w:t>Book reviews </w:t>
      </w:r>
    </w:p>
    <w:p w14:paraId="0E4FC6A4" w14:textId="77777777" w:rsidR="00546091" w:rsidRDefault="00546091" w:rsidP="5A10F2F8">
      <w:pPr>
        <w:jc w:val="both"/>
        <w:rPr>
          <w:rFonts w:ascii="Arial" w:eastAsia="Arial" w:hAnsi="Arial" w:cs="Arial"/>
          <w:sz w:val="22"/>
          <w:szCs w:val="22"/>
        </w:rPr>
      </w:pPr>
    </w:p>
    <w:p w14:paraId="47F21CBD" w14:textId="74F53491" w:rsidR="00F35B26" w:rsidRDefault="00347DA6" w:rsidP="5A10F2F8">
      <w:pPr>
        <w:jc w:val="both"/>
        <w:rPr>
          <w:rFonts w:ascii="Arial" w:eastAsia="Arial" w:hAnsi="Arial" w:cs="Arial"/>
          <w:sz w:val="22"/>
          <w:szCs w:val="22"/>
        </w:rPr>
      </w:pPr>
      <w:r w:rsidRPr="5A10F2F8">
        <w:rPr>
          <w:rFonts w:ascii="Arial" w:eastAsia="Arial" w:hAnsi="Arial" w:cs="Arial"/>
          <w:sz w:val="22"/>
          <w:szCs w:val="22"/>
        </w:rPr>
        <w:t xml:space="preserve">If </w:t>
      </w:r>
      <w:r w:rsidR="00FA5F25" w:rsidRPr="5A10F2F8">
        <w:rPr>
          <w:rFonts w:ascii="Arial" w:eastAsia="Arial" w:hAnsi="Arial" w:cs="Arial"/>
          <w:sz w:val="22"/>
          <w:szCs w:val="22"/>
        </w:rPr>
        <w:t>authors want to submit a manuscript that does not fall within one of the above categories, they are welcome to contact the Editors with their questions and suggestions.</w:t>
      </w:r>
    </w:p>
    <w:p w14:paraId="0EB166C3" w14:textId="3F12EF47" w:rsidR="00667597" w:rsidRPr="00562EC5" w:rsidRDefault="004D05C7" w:rsidP="5A10F2F8">
      <w:pPr>
        <w:pStyle w:val="ListParagraph"/>
        <w:numPr>
          <w:ilvl w:val="0"/>
          <w:numId w:val="4"/>
        </w:numPr>
        <w:jc w:val="both"/>
        <w:rPr>
          <w:rFonts w:ascii="Arial" w:eastAsia="Arial" w:hAnsi="Arial" w:cs="Arial"/>
          <w:b/>
          <w:bCs/>
          <w:sz w:val="22"/>
          <w:szCs w:val="22"/>
        </w:rPr>
      </w:pPr>
      <w:r w:rsidRPr="5A10F2F8">
        <w:rPr>
          <w:rFonts w:ascii="Arial" w:eastAsia="Arial" w:hAnsi="Arial" w:cs="Arial"/>
          <w:b/>
          <w:bCs/>
          <w:sz w:val="22"/>
          <w:szCs w:val="22"/>
        </w:rPr>
        <w:t>For Authors</w:t>
      </w:r>
      <w:r w:rsidR="0B1E15A6" w:rsidRPr="5A10F2F8">
        <w:rPr>
          <w:rFonts w:ascii="Arial" w:eastAsia="Arial" w:hAnsi="Arial" w:cs="Arial"/>
          <w:b/>
          <w:bCs/>
          <w:sz w:val="22"/>
          <w:szCs w:val="22"/>
        </w:rPr>
        <w:t xml:space="preserve"> – Submissions</w:t>
      </w:r>
    </w:p>
    <w:p w14:paraId="7AC4A70E" w14:textId="46C8F101" w:rsidR="00667597" w:rsidRPr="00562EC5" w:rsidRDefault="00667597" w:rsidP="5A10F2F8">
      <w:pPr>
        <w:pStyle w:val="ListParagraph"/>
        <w:jc w:val="both"/>
        <w:rPr>
          <w:rFonts w:ascii="Arial" w:eastAsia="Arial" w:hAnsi="Arial" w:cs="Arial"/>
          <w:b/>
          <w:bCs/>
          <w:sz w:val="22"/>
          <w:szCs w:val="22"/>
        </w:rPr>
      </w:pPr>
    </w:p>
    <w:p w14:paraId="0832CB71" w14:textId="77777777" w:rsidR="008C0DB4" w:rsidRPr="004D05C7" w:rsidRDefault="008C0DB4" w:rsidP="5A10F2F8">
      <w:pPr>
        <w:pStyle w:val="ListParagraph"/>
        <w:numPr>
          <w:ilvl w:val="0"/>
          <w:numId w:val="6"/>
        </w:numPr>
        <w:spacing w:after="0"/>
        <w:jc w:val="both"/>
        <w:rPr>
          <w:rFonts w:ascii="Arial" w:eastAsia="Arial" w:hAnsi="Arial" w:cs="Arial"/>
          <w:sz w:val="22"/>
          <w:szCs w:val="22"/>
        </w:rPr>
      </w:pPr>
      <w:r w:rsidRPr="5A10F2F8">
        <w:rPr>
          <w:rFonts w:ascii="Arial" w:eastAsia="Arial" w:hAnsi="Arial" w:cs="Arial"/>
          <w:sz w:val="22"/>
          <w:szCs w:val="22"/>
        </w:rPr>
        <w:t>Follow the journal’s deadlines (for submission, corrections and resubmission in case of conditional acceptance). </w:t>
      </w:r>
    </w:p>
    <w:p w14:paraId="3C3A94F6" w14:textId="507DD5FC" w:rsidR="004D05C7" w:rsidRPr="004D05C7" w:rsidRDefault="00C87986" w:rsidP="5A10F2F8">
      <w:pPr>
        <w:numPr>
          <w:ilvl w:val="0"/>
          <w:numId w:val="6"/>
        </w:numPr>
        <w:spacing w:after="0"/>
        <w:jc w:val="both"/>
        <w:rPr>
          <w:rFonts w:ascii="Arial" w:eastAsia="Arial" w:hAnsi="Arial" w:cs="Arial"/>
          <w:sz w:val="22"/>
          <w:szCs w:val="22"/>
        </w:rPr>
      </w:pPr>
      <w:r w:rsidRPr="5A10F2F8">
        <w:rPr>
          <w:rFonts w:ascii="Arial" w:eastAsia="Arial" w:hAnsi="Arial" w:cs="Arial"/>
          <w:sz w:val="22"/>
          <w:szCs w:val="22"/>
        </w:rPr>
        <w:t>Corresponding authors should p</w:t>
      </w:r>
      <w:r w:rsidR="004D05C7" w:rsidRPr="5A10F2F8">
        <w:rPr>
          <w:rFonts w:ascii="Arial" w:eastAsia="Arial" w:hAnsi="Arial" w:cs="Arial"/>
          <w:sz w:val="22"/>
          <w:szCs w:val="22"/>
        </w:rPr>
        <w:t xml:space="preserve">rovide an email address that will stay active for at least 6 months. You can provide either your </w:t>
      </w:r>
      <w:r w:rsidR="00A52F08" w:rsidRPr="5A10F2F8">
        <w:rPr>
          <w:rFonts w:ascii="Arial" w:eastAsia="Arial" w:hAnsi="Arial" w:cs="Arial"/>
          <w:sz w:val="22"/>
          <w:szCs w:val="22"/>
        </w:rPr>
        <w:t>LJMU</w:t>
      </w:r>
      <w:r w:rsidR="004D05C7" w:rsidRPr="5A10F2F8">
        <w:rPr>
          <w:rFonts w:ascii="Arial" w:eastAsia="Arial" w:hAnsi="Arial" w:cs="Arial"/>
          <w:sz w:val="22"/>
          <w:szCs w:val="22"/>
        </w:rPr>
        <w:t xml:space="preserve"> email address or your personal one. </w:t>
      </w:r>
    </w:p>
    <w:p w14:paraId="51CA1AD9" w14:textId="58C35421" w:rsidR="004D05C7" w:rsidRPr="004D05C7" w:rsidRDefault="005E6D82" w:rsidP="5A10F2F8">
      <w:pPr>
        <w:numPr>
          <w:ilvl w:val="0"/>
          <w:numId w:val="6"/>
        </w:numPr>
        <w:spacing w:after="0"/>
        <w:jc w:val="both"/>
        <w:rPr>
          <w:rFonts w:ascii="Arial" w:eastAsia="Arial" w:hAnsi="Arial" w:cs="Arial"/>
          <w:sz w:val="22"/>
          <w:szCs w:val="22"/>
        </w:rPr>
      </w:pPr>
      <w:r w:rsidRPr="5A10F2F8">
        <w:rPr>
          <w:rFonts w:ascii="Arial" w:eastAsia="Arial" w:hAnsi="Arial" w:cs="Arial"/>
          <w:sz w:val="22"/>
          <w:szCs w:val="22"/>
        </w:rPr>
        <w:t>R</w:t>
      </w:r>
      <w:r w:rsidR="004D05C7" w:rsidRPr="5A10F2F8">
        <w:rPr>
          <w:rFonts w:ascii="Arial" w:eastAsia="Arial" w:hAnsi="Arial" w:cs="Arial"/>
          <w:sz w:val="22"/>
          <w:szCs w:val="22"/>
        </w:rPr>
        <w:t xml:space="preserve">emove your name or personal details from any part of </w:t>
      </w:r>
      <w:r w:rsidRPr="5A10F2F8">
        <w:rPr>
          <w:rFonts w:ascii="Arial" w:eastAsia="Arial" w:hAnsi="Arial" w:cs="Arial"/>
          <w:sz w:val="22"/>
          <w:szCs w:val="22"/>
        </w:rPr>
        <w:t>the submitted manuscript</w:t>
      </w:r>
      <w:r w:rsidR="004D05C7" w:rsidRPr="5A10F2F8">
        <w:rPr>
          <w:rFonts w:ascii="Arial" w:eastAsia="Arial" w:hAnsi="Arial" w:cs="Arial"/>
          <w:sz w:val="22"/>
          <w:szCs w:val="22"/>
        </w:rPr>
        <w:t>.</w:t>
      </w:r>
    </w:p>
    <w:p w14:paraId="5174E008" w14:textId="77777777" w:rsidR="004D05C7" w:rsidRDefault="004D05C7" w:rsidP="5A10F2F8">
      <w:pPr>
        <w:numPr>
          <w:ilvl w:val="0"/>
          <w:numId w:val="6"/>
        </w:numPr>
        <w:spacing w:after="0"/>
        <w:jc w:val="both"/>
        <w:rPr>
          <w:rFonts w:ascii="Arial" w:eastAsia="Arial" w:hAnsi="Arial" w:cs="Arial"/>
          <w:sz w:val="22"/>
          <w:szCs w:val="22"/>
        </w:rPr>
      </w:pPr>
      <w:r w:rsidRPr="5A10F2F8">
        <w:rPr>
          <w:rFonts w:ascii="Arial" w:eastAsia="Arial" w:hAnsi="Arial" w:cs="Arial"/>
          <w:sz w:val="22"/>
          <w:szCs w:val="22"/>
        </w:rPr>
        <w:t>Follow the style guide on the submission checklist.</w:t>
      </w:r>
    </w:p>
    <w:p w14:paraId="67DEE8BA" w14:textId="0C39C067" w:rsidR="008E18E8" w:rsidRDefault="008E18E8" w:rsidP="5A10F2F8">
      <w:pPr>
        <w:numPr>
          <w:ilvl w:val="0"/>
          <w:numId w:val="6"/>
        </w:numPr>
        <w:spacing w:after="0"/>
        <w:jc w:val="both"/>
        <w:rPr>
          <w:rFonts w:ascii="Arial" w:eastAsia="Arial" w:hAnsi="Arial" w:cs="Arial"/>
          <w:sz w:val="22"/>
          <w:szCs w:val="22"/>
        </w:rPr>
      </w:pPr>
      <w:r w:rsidRPr="5A10F2F8">
        <w:rPr>
          <w:rFonts w:ascii="Arial" w:eastAsia="Arial" w:hAnsi="Arial" w:cs="Arial"/>
          <w:sz w:val="22"/>
          <w:szCs w:val="22"/>
        </w:rPr>
        <w:t xml:space="preserve">All Original Research Articles and Review Articles should include an </w:t>
      </w:r>
      <w:r w:rsidR="00DA58D8" w:rsidRPr="5A10F2F8">
        <w:rPr>
          <w:rFonts w:ascii="Arial" w:eastAsia="Arial" w:hAnsi="Arial" w:cs="Arial"/>
          <w:sz w:val="22"/>
          <w:szCs w:val="22"/>
        </w:rPr>
        <w:t>abstract</w:t>
      </w:r>
      <w:r w:rsidRPr="5A10F2F8">
        <w:rPr>
          <w:rFonts w:ascii="Arial" w:eastAsia="Arial" w:hAnsi="Arial" w:cs="Arial"/>
          <w:sz w:val="22"/>
          <w:szCs w:val="22"/>
        </w:rPr>
        <w:t xml:space="preserve"> of no more than 200 words. </w:t>
      </w:r>
    </w:p>
    <w:p w14:paraId="58115235" w14:textId="0AE4E9CB" w:rsidR="00DA58D8" w:rsidRDefault="008C0DB4" w:rsidP="5A10F2F8">
      <w:pPr>
        <w:numPr>
          <w:ilvl w:val="0"/>
          <w:numId w:val="6"/>
        </w:numPr>
        <w:spacing w:after="0"/>
        <w:jc w:val="both"/>
        <w:rPr>
          <w:rFonts w:ascii="Arial" w:eastAsia="Arial" w:hAnsi="Arial" w:cs="Arial"/>
          <w:sz w:val="22"/>
          <w:szCs w:val="22"/>
        </w:rPr>
      </w:pPr>
      <w:r w:rsidRPr="5A10F2F8">
        <w:rPr>
          <w:rFonts w:ascii="Arial" w:eastAsia="Arial" w:hAnsi="Arial" w:cs="Arial"/>
          <w:b/>
          <w:bCs/>
          <w:sz w:val="22"/>
          <w:szCs w:val="22"/>
        </w:rPr>
        <w:t>Supervised projects</w:t>
      </w:r>
      <w:r w:rsidRPr="5A10F2F8">
        <w:rPr>
          <w:rFonts w:ascii="Arial" w:eastAsia="Arial" w:hAnsi="Arial" w:cs="Arial"/>
          <w:sz w:val="22"/>
          <w:szCs w:val="22"/>
        </w:rPr>
        <w:t xml:space="preserve">: </w:t>
      </w:r>
      <w:r w:rsidR="00DA58D8" w:rsidRPr="5A10F2F8">
        <w:rPr>
          <w:rFonts w:ascii="Arial" w:eastAsia="Arial" w:hAnsi="Arial" w:cs="Arial"/>
          <w:sz w:val="22"/>
          <w:szCs w:val="22"/>
        </w:rPr>
        <w:t xml:space="preserve">Students submitting research conducted under supervision should submit a formal declaration by their supervisor giving them permission to publish their research in the LJMU INSPIRE Journal. </w:t>
      </w:r>
    </w:p>
    <w:p w14:paraId="10F55234" w14:textId="2311AB59" w:rsidR="00DA58D8" w:rsidRDefault="008C0DB4" w:rsidP="5A10F2F8">
      <w:pPr>
        <w:numPr>
          <w:ilvl w:val="0"/>
          <w:numId w:val="6"/>
        </w:numPr>
        <w:spacing w:after="0"/>
        <w:jc w:val="both"/>
        <w:rPr>
          <w:rFonts w:ascii="Arial" w:eastAsia="Arial" w:hAnsi="Arial" w:cs="Arial"/>
          <w:sz w:val="22"/>
          <w:szCs w:val="22"/>
        </w:rPr>
      </w:pPr>
      <w:r w:rsidRPr="5A10F2F8">
        <w:rPr>
          <w:rFonts w:ascii="Arial" w:eastAsia="Arial" w:hAnsi="Arial" w:cs="Arial"/>
          <w:b/>
          <w:bCs/>
          <w:sz w:val="22"/>
          <w:szCs w:val="22"/>
        </w:rPr>
        <w:t>Acknowledgements:</w:t>
      </w:r>
      <w:r w:rsidRPr="5A10F2F8">
        <w:rPr>
          <w:rFonts w:ascii="Arial" w:eastAsia="Arial" w:hAnsi="Arial" w:cs="Arial"/>
          <w:sz w:val="22"/>
          <w:szCs w:val="22"/>
        </w:rPr>
        <w:t xml:space="preserve"> </w:t>
      </w:r>
      <w:r w:rsidR="00DA58D8" w:rsidRPr="5A10F2F8">
        <w:rPr>
          <w:rFonts w:ascii="Arial" w:eastAsia="Arial" w:hAnsi="Arial" w:cs="Arial"/>
          <w:sz w:val="22"/>
          <w:szCs w:val="22"/>
        </w:rPr>
        <w:t xml:space="preserve">Supervisors should be acknowledged in the </w:t>
      </w:r>
      <w:r w:rsidR="007E43A9" w:rsidRPr="5A10F2F8">
        <w:rPr>
          <w:rFonts w:ascii="Arial" w:eastAsia="Arial" w:hAnsi="Arial" w:cs="Arial"/>
          <w:sz w:val="22"/>
          <w:szCs w:val="22"/>
        </w:rPr>
        <w:t>Acknowledgements</w:t>
      </w:r>
      <w:r w:rsidR="00DA58D8" w:rsidRPr="5A10F2F8">
        <w:rPr>
          <w:rFonts w:ascii="Arial" w:eastAsia="Arial" w:hAnsi="Arial" w:cs="Arial"/>
          <w:sz w:val="22"/>
          <w:szCs w:val="22"/>
        </w:rPr>
        <w:t xml:space="preserve"> </w:t>
      </w:r>
      <w:r w:rsidR="007E43A9" w:rsidRPr="5A10F2F8">
        <w:rPr>
          <w:rFonts w:ascii="Arial" w:eastAsia="Arial" w:hAnsi="Arial" w:cs="Arial"/>
          <w:sz w:val="22"/>
          <w:szCs w:val="22"/>
        </w:rPr>
        <w:t>section</w:t>
      </w:r>
      <w:r w:rsidR="00DA58D8" w:rsidRPr="5A10F2F8">
        <w:rPr>
          <w:rFonts w:ascii="Arial" w:eastAsia="Arial" w:hAnsi="Arial" w:cs="Arial"/>
          <w:sz w:val="22"/>
          <w:szCs w:val="22"/>
        </w:rPr>
        <w:t>.</w:t>
      </w:r>
    </w:p>
    <w:p w14:paraId="2FFA3DEA" w14:textId="37C51568" w:rsidR="00D026D9" w:rsidRDefault="008C0DB4" w:rsidP="5A10F2F8">
      <w:pPr>
        <w:numPr>
          <w:ilvl w:val="0"/>
          <w:numId w:val="6"/>
        </w:numPr>
        <w:spacing w:after="0"/>
        <w:jc w:val="both"/>
        <w:rPr>
          <w:rFonts w:ascii="Arial" w:eastAsia="Arial" w:hAnsi="Arial" w:cs="Arial"/>
          <w:sz w:val="22"/>
          <w:szCs w:val="22"/>
        </w:rPr>
      </w:pPr>
      <w:r w:rsidRPr="5A10F2F8">
        <w:rPr>
          <w:rFonts w:ascii="Arial" w:eastAsia="Arial" w:hAnsi="Arial" w:cs="Arial"/>
          <w:b/>
          <w:bCs/>
          <w:sz w:val="22"/>
          <w:szCs w:val="22"/>
        </w:rPr>
        <w:t>Ethics:</w:t>
      </w:r>
      <w:r w:rsidRPr="5A10F2F8">
        <w:rPr>
          <w:rFonts w:ascii="Arial" w:eastAsia="Arial" w:hAnsi="Arial" w:cs="Arial"/>
          <w:sz w:val="22"/>
          <w:szCs w:val="22"/>
        </w:rPr>
        <w:t xml:space="preserve"> </w:t>
      </w:r>
      <w:r w:rsidR="00D026D9" w:rsidRPr="5A10F2F8">
        <w:rPr>
          <w:rFonts w:ascii="Arial" w:eastAsia="Arial" w:hAnsi="Arial" w:cs="Arial"/>
          <w:sz w:val="22"/>
          <w:szCs w:val="22"/>
        </w:rPr>
        <w:t xml:space="preserve">Any research that </w:t>
      </w:r>
      <w:r w:rsidR="007E43A9" w:rsidRPr="5A10F2F8">
        <w:rPr>
          <w:rFonts w:ascii="Arial" w:eastAsia="Arial" w:hAnsi="Arial" w:cs="Arial"/>
          <w:sz w:val="22"/>
          <w:szCs w:val="22"/>
        </w:rPr>
        <w:t>involves</w:t>
      </w:r>
      <w:r w:rsidR="00D026D9" w:rsidRPr="5A10F2F8">
        <w:rPr>
          <w:rFonts w:ascii="Arial" w:eastAsia="Arial" w:hAnsi="Arial" w:cs="Arial"/>
          <w:sz w:val="22"/>
          <w:szCs w:val="22"/>
        </w:rPr>
        <w:t xml:space="preserve"> human or animal subjects, material or data must have received </w:t>
      </w:r>
      <w:r w:rsidR="00877E09" w:rsidRPr="5A10F2F8">
        <w:rPr>
          <w:rFonts w:ascii="Arial" w:eastAsia="Arial" w:hAnsi="Arial" w:cs="Arial"/>
          <w:sz w:val="22"/>
          <w:szCs w:val="22"/>
        </w:rPr>
        <w:t xml:space="preserve">ethical approval as per the LJMU </w:t>
      </w:r>
      <w:r w:rsidR="007E43A9" w:rsidRPr="5A10F2F8">
        <w:rPr>
          <w:rFonts w:ascii="Arial" w:eastAsia="Arial" w:hAnsi="Arial" w:cs="Arial"/>
          <w:sz w:val="22"/>
          <w:szCs w:val="22"/>
        </w:rPr>
        <w:t xml:space="preserve">University Research Ethics Committee guidelines. </w:t>
      </w:r>
    </w:p>
    <w:p w14:paraId="571FC562" w14:textId="4D7524B1" w:rsidR="008C0DB4" w:rsidRDefault="008C0DB4" w:rsidP="5A10F2F8">
      <w:pPr>
        <w:pStyle w:val="ListParagraph"/>
        <w:numPr>
          <w:ilvl w:val="0"/>
          <w:numId w:val="6"/>
        </w:numPr>
        <w:jc w:val="both"/>
        <w:rPr>
          <w:rFonts w:ascii="Arial" w:eastAsia="Arial" w:hAnsi="Arial" w:cs="Arial"/>
          <w:sz w:val="22"/>
          <w:szCs w:val="22"/>
        </w:rPr>
      </w:pPr>
      <w:r w:rsidRPr="5A10F2F8">
        <w:rPr>
          <w:rFonts w:ascii="Arial" w:eastAsia="Arial" w:hAnsi="Arial" w:cs="Arial"/>
          <w:b/>
          <w:bCs/>
          <w:sz w:val="22"/>
          <w:szCs w:val="22"/>
        </w:rPr>
        <w:t xml:space="preserve">Submission of Assignments: </w:t>
      </w:r>
      <w:r w:rsidRPr="5A10F2F8">
        <w:rPr>
          <w:rFonts w:ascii="Arial" w:eastAsia="Arial" w:hAnsi="Arial" w:cs="Arial"/>
          <w:sz w:val="22"/>
          <w:szCs w:val="22"/>
        </w:rPr>
        <w:t xml:space="preserve">LJMU students who plan on submitting a previous essay/assignment from LJMU courses will need to format it according to the journal's template (see our submission page for information). </w:t>
      </w:r>
    </w:p>
    <w:p w14:paraId="2B621AB0" w14:textId="7C5D2ECF" w:rsidR="008A001C" w:rsidRPr="008A001C" w:rsidRDefault="008C0DB4" w:rsidP="5A10F2F8">
      <w:pPr>
        <w:pStyle w:val="ListParagraph"/>
        <w:numPr>
          <w:ilvl w:val="0"/>
          <w:numId w:val="6"/>
        </w:numPr>
        <w:jc w:val="both"/>
        <w:rPr>
          <w:rFonts w:ascii="Arial" w:eastAsia="Arial" w:hAnsi="Arial" w:cs="Arial"/>
          <w:sz w:val="22"/>
          <w:szCs w:val="22"/>
        </w:rPr>
      </w:pPr>
      <w:r w:rsidRPr="5A10F2F8">
        <w:rPr>
          <w:rFonts w:ascii="Arial" w:eastAsia="Arial" w:hAnsi="Arial" w:cs="Arial"/>
          <w:b/>
          <w:bCs/>
          <w:sz w:val="22"/>
          <w:szCs w:val="22"/>
        </w:rPr>
        <w:lastRenderedPageBreak/>
        <w:t xml:space="preserve">Plagiarism </w:t>
      </w:r>
      <w:r w:rsidR="003A2479" w:rsidRPr="5A10F2F8">
        <w:rPr>
          <w:rFonts w:ascii="Arial" w:eastAsia="Arial" w:hAnsi="Arial" w:cs="Arial"/>
          <w:b/>
          <w:bCs/>
          <w:sz w:val="22"/>
          <w:szCs w:val="22"/>
        </w:rPr>
        <w:t xml:space="preserve">and referencing: </w:t>
      </w:r>
      <w:r w:rsidR="0030736B" w:rsidRPr="5A10F2F8">
        <w:rPr>
          <w:rFonts w:ascii="Arial" w:eastAsia="Arial" w:hAnsi="Arial" w:cs="Arial"/>
          <w:sz w:val="22"/>
          <w:szCs w:val="22"/>
        </w:rPr>
        <w:t>All</w:t>
      </w:r>
      <w:r w:rsidR="00B37518" w:rsidRPr="5A10F2F8">
        <w:rPr>
          <w:rFonts w:ascii="Arial" w:eastAsia="Arial" w:hAnsi="Arial" w:cs="Arial"/>
          <w:sz w:val="22"/>
          <w:szCs w:val="22"/>
        </w:rPr>
        <w:t xml:space="preserve"> sources used must be clearly cited</w:t>
      </w:r>
      <w:r w:rsidR="006602F4" w:rsidRPr="5A10F2F8">
        <w:rPr>
          <w:rFonts w:ascii="Arial" w:eastAsia="Arial" w:hAnsi="Arial" w:cs="Arial"/>
          <w:sz w:val="22"/>
          <w:szCs w:val="22"/>
        </w:rPr>
        <w:t xml:space="preserve"> in text</w:t>
      </w:r>
      <w:r w:rsidR="00B37518" w:rsidRPr="5A10F2F8">
        <w:rPr>
          <w:rFonts w:ascii="Arial" w:eastAsia="Arial" w:hAnsi="Arial" w:cs="Arial"/>
          <w:sz w:val="22"/>
          <w:szCs w:val="22"/>
        </w:rPr>
        <w:t xml:space="preserve">. </w:t>
      </w:r>
      <w:r w:rsidR="00546091" w:rsidRPr="5A10F2F8">
        <w:rPr>
          <w:rFonts w:ascii="Arial" w:eastAsia="Arial" w:hAnsi="Arial" w:cs="Arial"/>
          <w:sz w:val="22"/>
          <w:szCs w:val="22"/>
        </w:rPr>
        <w:t xml:space="preserve">All sources cited within the main text must be listed at the end of the manuscript in alphabetical order. </w:t>
      </w:r>
      <w:r w:rsidR="0030736B" w:rsidRPr="5A10F2F8">
        <w:rPr>
          <w:rFonts w:ascii="Arial" w:eastAsia="Arial" w:hAnsi="Arial" w:cs="Arial"/>
          <w:sz w:val="22"/>
          <w:szCs w:val="22"/>
        </w:rPr>
        <w:t>Authors</w:t>
      </w:r>
      <w:r w:rsidR="00B37518" w:rsidRPr="5A10F2F8">
        <w:rPr>
          <w:rFonts w:ascii="Arial" w:eastAsia="Arial" w:hAnsi="Arial" w:cs="Arial"/>
          <w:sz w:val="22"/>
          <w:szCs w:val="22"/>
        </w:rPr>
        <w:t xml:space="preserve"> need to ensure </w:t>
      </w:r>
      <w:r w:rsidR="0030736B" w:rsidRPr="5A10F2F8">
        <w:rPr>
          <w:rFonts w:ascii="Arial" w:eastAsia="Arial" w:hAnsi="Arial" w:cs="Arial"/>
          <w:sz w:val="22"/>
          <w:szCs w:val="22"/>
        </w:rPr>
        <w:t>they</w:t>
      </w:r>
      <w:r w:rsidR="003A2479" w:rsidRPr="5A10F2F8">
        <w:rPr>
          <w:rFonts w:ascii="Arial" w:eastAsia="Arial" w:hAnsi="Arial" w:cs="Arial"/>
          <w:sz w:val="22"/>
          <w:szCs w:val="22"/>
        </w:rPr>
        <w:t xml:space="preserve"> follow</w:t>
      </w:r>
      <w:r w:rsidR="0030736B" w:rsidRPr="5A10F2F8">
        <w:rPr>
          <w:rFonts w:ascii="Arial" w:eastAsia="Arial" w:hAnsi="Arial" w:cs="Arial"/>
          <w:sz w:val="22"/>
          <w:szCs w:val="22"/>
        </w:rPr>
        <w:t xml:space="preserve"> the</w:t>
      </w:r>
      <w:r w:rsidR="003A2479" w:rsidRPr="5A10F2F8">
        <w:rPr>
          <w:rFonts w:ascii="Arial" w:eastAsia="Arial" w:hAnsi="Arial" w:cs="Arial"/>
          <w:sz w:val="22"/>
          <w:szCs w:val="22"/>
        </w:rPr>
        <w:t xml:space="preserve"> </w:t>
      </w:r>
      <w:r w:rsidR="0030736B" w:rsidRPr="5A10F2F8">
        <w:rPr>
          <w:rFonts w:ascii="Arial" w:eastAsia="Arial" w:hAnsi="Arial" w:cs="Arial"/>
          <w:sz w:val="22"/>
          <w:szCs w:val="22"/>
        </w:rPr>
        <w:t>Harvard style</w:t>
      </w:r>
      <w:r w:rsidR="003A2479" w:rsidRPr="5A10F2F8">
        <w:rPr>
          <w:rFonts w:ascii="Arial" w:eastAsia="Arial" w:hAnsi="Arial" w:cs="Arial"/>
          <w:sz w:val="22"/>
          <w:szCs w:val="22"/>
        </w:rPr>
        <w:t>.</w:t>
      </w:r>
      <w:r w:rsidR="00546091" w:rsidRPr="5A10F2F8">
        <w:rPr>
          <w:rFonts w:ascii="Arial" w:eastAsia="Arial" w:hAnsi="Arial" w:cs="Arial"/>
          <w:sz w:val="22"/>
          <w:szCs w:val="22"/>
        </w:rPr>
        <w:t xml:space="preserve"> </w:t>
      </w:r>
      <w:r w:rsidR="003A2479" w:rsidRPr="5A10F2F8">
        <w:rPr>
          <w:rFonts w:ascii="Arial" w:eastAsia="Arial" w:hAnsi="Arial" w:cs="Arial"/>
          <w:sz w:val="22"/>
          <w:szCs w:val="22"/>
        </w:rPr>
        <w:t xml:space="preserve"> Students can visit </w:t>
      </w:r>
      <w:hyperlink r:id="rId7">
        <w:r w:rsidR="003A2479" w:rsidRPr="5A10F2F8">
          <w:rPr>
            <w:rStyle w:val="Hyperlink"/>
            <w:rFonts w:ascii="Arial" w:eastAsia="Arial" w:hAnsi="Arial" w:cs="Arial"/>
            <w:sz w:val="22"/>
            <w:szCs w:val="22"/>
          </w:rPr>
          <w:t>Cite Them Right</w:t>
        </w:r>
      </w:hyperlink>
      <w:r w:rsidR="003A2479" w:rsidRPr="5A10F2F8">
        <w:rPr>
          <w:rFonts w:ascii="Arial" w:eastAsia="Arial" w:hAnsi="Arial" w:cs="Arial"/>
          <w:sz w:val="22"/>
          <w:szCs w:val="22"/>
        </w:rPr>
        <w:t xml:space="preserve"> for information and tutorials on </w:t>
      </w:r>
      <w:r w:rsidR="0030736B" w:rsidRPr="5A10F2F8">
        <w:rPr>
          <w:rFonts w:ascii="Arial" w:eastAsia="Arial" w:hAnsi="Arial" w:cs="Arial"/>
          <w:sz w:val="22"/>
          <w:szCs w:val="22"/>
        </w:rPr>
        <w:t>citation</w:t>
      </w:r>
      <w:r w:rsidR="003A2479" w:rsidRPr="5A10F2F8">
        <w:rPr>
          <w:rFonts w:ascii="Arial" w:eastAsia="Arial" w:hAnsi="Arial" w:cs="Arial"/>
          <w:sz w:val="22"/>
          <w:szCs w:val="22"/>
        </w:rPr>
        <w:t xml:space="preserve"> styles. </w:t>
      </w:r>
    </w:p>
    <w:p w14:paraId="23CCC90A" w14:textId="5DC25B72" w:rsidR="004D05C7" w:rsidRPr="00562EC5" w:rsidRDefault="008C0DB4" w:rsidP="5A10F2F8">
      <w:pPr>
        <w:pStyle w:val="ListParagraph"/>
        <w:numPr>
          <w:ilvl w:val="0"/>
          <w:numId w:val="6"/>
        </w:numPr>
        <w:jc w:val="both"/>
        <w:rPr>
          <w:rFonts w:ascii="Arial" w:eastAsia="Arial" w:hAnsi="Arial" w:cs="Arial"/>
          <w:sz w:val="22"/>
          <w:szCs w:val="22"/>
        </w:rPr>
      </w:pPr>
      <w:r w:rsidRPr="5A10F2F8">
        <w:rPr>
          <w:rFonts w:ascii="Arial" w:eastAsia="Arial" w:hAnsi="Arial" w:cs="Arial"/>
          <w:b/>
          <w:bCs/>
          <w:sz w:val="22"/>
          <w:szCs w:val="22"/>
        </w:rPr>
        <w:t>AI Policy</w:t>
      </w:r>
      <w:r w:rsidR="004E3E2C" w:rsidRPr="5A10F2F8">
        <w:rPr>
          <w:rFonts w:ascii="Arial" w:eastAsia="Arial" w:hAnsi="Arial" w:cs="Arial"/>
          <w:b/>
          <w:bCs/>
          <w:sz w:val="22"/>
          <w:szCs w:val="22"/>
        </w:rPr>
        <w:t xml:space="preserve"> - </w:t>
      </w:r>
      <w:r w:rsidR="004E3E2C" w:rsidRPr="5A10F2F8">
        <w:rPr>
          <w:rFonts w:ascii="Arial" w:eastAsia="Arial" w:hAnsi="Arial" w:cs="Arial"/>
          <w:sz w:val="22"/>
          <w:szCs w:val="22"/>
        </w:rPr>
        <w:t>See AI policy for specifics</w:t>
      </w:r>
    </w:p>
    <w:p w14:paraId="1BF8F0B9" w14:textId="21B0A480" w:rsidR="5A10F2F8" w:rsidRDefault="5A10F2F8" w:rsidP="5A10F2F8">
      <w:pPr>
        <w:pStyle w:val="ListParagraph"/>
        <w:jc w:val="both"/>
        <w:rPr>
          <w:rFonts w:ascii="Arial" w:eastAsia="Arial" w:hAnsi="Arial" w:cs="Arial"/>
          <w:sz w:val="22"/>
          <w:szCs w:val="22"/>
        </w:rPr>
      </w:pPr>
    </w:p>
    <w:p w14:paraId="2DBC55A7" w14:textId="5C3D9729" w:rsidR="340BAAF1" w:rsidRDefault="340BAAF1" w:rsidP="5A10F2F8">
      <w:pPr>
        <w:pStyle w:val="ListParagraph"/>
        <w:numPr>
          <w:ilvl w:val="0"/>
          <w:numId w:val="4"/>
        </w:numPr>
        <w:jc w:val="both"/>
        <w:rPr>
          <w:rFonts w:ascii="Arial" w:eastAsia="Arial" w:hAnsi="Arial" w:cs="Arial"/>
          <w:b/>
          <w:bCs/>
          <w:sz w:val="22"/>
          <w:szCs w:val="22"/>
        </w:rPr>
      </w:pPr>
      <w:r w:rsidRPr="5A10F2F8">
        <w:rPr>
          <w:rFonts w:ascii="Arial" w:eastAsia="Arial" w:hAnsi="Arial" w:cs="Arial"/>
          <w:b/>
          <w:bCs/>
          <w:sz w:val="22"/>
          <w:szCs w:val="22"/>
        </w:rPr>
        <w:t>Manuscript Formats</w:t>
      </w:r>
    </w:p>
    <w:tbl>
      <w:tblPr>
        <w:tblStyle w:val="TableGrid"/>
        <w:tblW w:w="0" w:type="auto"/>
        <w:tblLook w:val="04A0" w:firstRow="1" w:lastRow="0" w:firstColumn="1" w:lastColumn="0" w:noHBand="0" w:noVBand="1"/>
      </w:tblPr>
      <w:tblGrid>
        <w:gridCol w:w="2689"/>
        <w:gridCol w:w="4819"/>
        <w:gridCol w:w="1508"/>
      </w:tblGrid>
      <w:tr w:rsidR="004D05C7" w:rsidRPr="00562EC5" w14:paraId="6F081DC9" w14:textId="77777777" w:rsidTr="5A10F2F8">
        <w:tc>
          <w:tcPr>
            <w:tcW w:w="2689" w:type="dxa"/>
            <w:shd w:val="clear" w:color="auto" w:fill="E8E8E8" w:themeFill="background2"/>
          </w:tcPr>
          <w:p w14:paraId="1706ECE5" w14:textId="197ECB42" w:rsidR="004D05C7" w:rsidRPr="00562EC5" w:rsidRDefault="004D05C7" w:rsidP="5A10F2F8">
            <w:pPr>
              <w:jc w:val="both"/>
              <w:rPr>
                <w:rFonts w:ascii="Arial" w:eastAsia="Arial" w:hAnsi="Arial" w:cs="Arial"/>
                <w:b/>
                <w:bCs/>
                <w:sz w:val="22"/>
                <w:szCs w:val="22"/>
              </w:rPr>
            </w:pPr>
            <w:r w:rsidRPr="5A10F2F8">
              <w:rPr>
                <w:rFonts w:ascii="Arial" w:eastAsia="Arial" w:hAnsi="Arial" w:cs="Arial"/>
                <w:b/>
                <w:bCs/>
                <w:sz w:val="22"/>
                <w:szCs w:val="22"/>
              </w:rPr>
              <w:t>Type</w:t>
            </w:r>
          </w:p>
        </w:tc>
        <w:tc>
          <w:tcPr>
            <w:tcW w:w="4819" w:type="dxa"/>
            <w:shd w:val="clear" w:color="auto" w:fill="E8E8E8" w:themeFill="background2"/>
          </w:tcPr>
          <w:p w14:paraId="7FBABB6B" w14:textId="1FB53ADB" w:rsidR="004D05C7" w:rsidRPr="00562EC5" w:rsidRDefault="004D05C7" w:rsidP="5A10F2F8">
            <w:pPr>
              <w:jc w:val="both"/>
              <w:rPr>
                <w:rFonts w:ascii="Arial" w:eastAsia="Arial" w:hAnsi="Arial" w:cs="Arial"/>
                <w:b/>
                <w:bCs/>
                <w:sz w:val="22"/>
                <w:szCs w:val="22"/>
              </w:rPr>
            </w:pPr>
            <w:r w:rsidRPr="5A10F2F8">
              <w:rPr>
                <w:rFonts w:ascii="Arial" w:eastAsia="Arial" w:hAnsi="Arial" w:cs="Arial"/>
                <w:b/>
                <w:bCs/>
                <w:sz w:val="22"/>
                <w:szCs w:val="22"/>
              </w:rPr>
              <w:t>Description</w:t>
            </w:r>
          </w:p>
        </w:tc>
        <w:tc>
          <w:tcPr>
            <w:tcW w:w="1508" w:type="dxa"/>
            <w:shd w:val="clear" w:color="auto" w:fill="E8E8E8" w:themeFill="background2"/>
          </w:tcPr>
          <w:p w14:paraId="39B4FAD9" w14:textId="1F7D2E36" w:rsidR="004D05C7" w:rsidRPr="00562EC5" w:rsidRDefault="42F88BAC" w:rsidP="5A10F2F8">
            <w:pPr>
              <w:jc w:val="both"/>
              <w:rPr>
                <w:rFonts w:ascii="Arial" w:eastAsia="Arial" w:hAnsi="Arial" w:cs="Arial"/>
                <w:b/>
                <w:bCs/>
                <w:sz w:val="22"/>
                <w:szCs w:val="22"/>
              </w:rPr>
            </w:pPr>
            <w:r w:rsidRPr="5A10F2F8">
              <w:rPr>
                <w:rFonts w:ascii="Arial" w:eastAsia="Arial" w:hAnsi="Arial" w:cs="Arial"/>
                <w:b/>
                <w:bCs/>
                <w:sz w:val="22"/>
                <w:szCs w:val="22"/>
              </w:rPr>
              <w:t>Manuscript</w:t>
            </w:r>
            <w:r w:rsidR="004D05C7" w:rsidRPr="5A10F2F8">
              <w:rPr>
                <w:rFonts w:ascii="Arial" w:eastAsia="Arial" w:hAnsi="Arial" w:cs="Arial"/>
                <w:b/>
                <w:bCs/>
                <w:sz w:val="22"/>
                <w:szCs w:val="22"/>
              </w:rPr>
              <w:t xml:space="preserve"> length</w:t>
            </w:r>
          </w:p>
        </w:tc>
      </w:tr>
      <w:tr w:rsidR="004D05C7" w:rsidRPr="00562EC5" w14:paraId="735211E9" w14:textId="77777777" w:rsidTr="5A10F2F8">
        <w:tc>
          <w:tcPr>
            <w:tcW w:w="2689" w:type="dxa"/>
          </w:tcPr>
          <w:p w14:paraId="256BA8C0" w14:textId="5D8809F2" w:rsidR="004D05C7" w:rsidRPr="00562EC5" w:rsidRDefault="004D05C7" w:rsidP="5A10F2F8">
            <w:pPr>
              <w:jc w:val="both"/>
              <w:rPr>
                <w:rFonts w:ascii="Arial" w:eastAsia="Arial" w:hAnsi="Arial" w:cs="Arial"/>
                <w:b/>
                <w:bCs/>
                <w:sz w:val="22"/>
                <w:szCs w:val="22"/>
              </w:rPr>
            </w:pPr>
            <w:r w:rsidRPr="5A10F2F8">
              <w:rPr>
                <w:rFonts w:ascii="Arial" w:eastAsia="Arial" w:hAnsi="Arial" w:cs="Arial"/>
                <w:b/>
                <w:bCs/>
                <w:sz w:val="22"/>
                <w:szCs w:val="22"/>
              </w:rPr>
              <w:t>Original Research Articles</w:t>
            </w:r>
          </w:p>
        </w:tc>
        <w:tc>
          <w:tcPr>
            <w:tcW w:w="4819" w:type="dxa"/>
          </w:tcPr>
          <w:p w14:paraId="4CA50E12" w14:textId="29FA36F8" w:rsidR="004D05C7" w:rsidRPr="00562EC5" w:rsidRDefault="004D05C7" w:rsidP="5A10F2F8">
            <w:pPr>
              <w:pStyle w:val="ListParagraph"/>
              <w:numPr>
                <w:ilvl w:val="0"/>
                <w:numId w:val="13"/>
              </w:numPr>
              <w:jc w:val="both"/>
              <w:rPr>
                <w:rFonts w:ascii="Arial" w:eastAsia="Arial" w:hAnsi="Arial" w:cs="Arial"/>
                <w:sz w:val="22"/>
                <w:szCs w:val="22"/>
              </w:rPr>
            </w:pPr>
            <w:r w:rsidRPr="5A10F2F8">
              <w:rPr>
                <w:rFonts w:ascii="Arial" w:eastAsia="Arial" w:hAnsi="Arial" w:cs="Arial"/>
                <w:sz w:val="22"/>
                <w:szCs w:val="22"/>
              </w:rPr>
              <w:t>Paper based on own research at LJMU as part of a Master's degree or undergraduate coursework</w:t>
            </w:r>
          </w:p>
          <w:p w14:paraId="110787C8" w14:textId="77777777" w:rsidR="004D05C7" w:rsidRPr="00562EC5" w:rsidRDefault="004D05C7" w:rsidP="5A10F2F8">
            <w:pPr>
              <w:pStyle w:val="ListParagraph"/>
              <w:numPr>
                <w:ilvl w:val="0"/>
                <w:numId w:val="13"/>
              </w:numPr>
              <w:jc w:val="both"/>
              <w:rPr>
                <w:rFonts w:ascii="Arial" w:eastAsia="Arial" w:hAnsi="Arial" w:cs="Arial"/>
                <w:sz w:val="22"/>
                <w:szCs w:val="22"/>
              </w:rPr>
            </w:pPr>
            <w:r w:rsidRPr="5A10F2F8">
              <w:rPr>
                <w:rFonts w:ascii="Arial" w:eastAsia="Arial" w:hAnsi="Arial" w:cs="Arial"/>
                <w:sz w:val="22"/>
                <w:szCs w:val="22"/>
              </w:rPr>
              <w:t>Includes an introduction, aim, methods, results, discussion and conclusion sections.</w:t>
            </w:r>
          </w:p>
          <w:p w14:paraId="5C4538EF" w14:textId="77777777" w:rsidR="004D05C7" w:rsidRPr="00562EC5" w:rsidRDefault="004D05C7" w:rsidP="5A10F2F8">
            <w:pPr>
              <w:pStyle w:val="ListParagraph"/>
              <w:numPr>
                <w:ilvl w:val="0"/>
                <w:numId w:val="13"/>
              </w:numPr>
              <w:jc w:val="both"/>
              <w:rPr>
                <w:rFonts w:ascii="Arial" w:eastAsia="Arial" w:hAnsi="Arial" w:cs="Arial"/>
                <w:sz w:val="22"/>
                <w:szCs w:val="22"/>
              </w:rPr>
            </w:pPr>
            <w:r w:rsidRPr="5A10F2F8">
              <w:rPr>
                <w:rFonts w:ascii="Arial" w:eastAsia="Arial" w:hAnsi="Arial" w:cs="Arial"/>
                <w:sz w:val="22"/>
                <w:szCs w:val="22"/>
              </w:rPr>
              <w:t xml:space="preserve">Presents findings based on research questions </w:t>
            </w:r>
          </w:p>
          <w:p w14:paraId="2E3583A0" w14:textId="5F8A9CAC" w:rsidR="00562EC5" w:rsidRPr="00562EC5" w:rsidRDefault="7797E8CE" w:rsidP="5A10F2F8">
            <w:pPr>
              <w:pStyle w:val="ListParagraph"/>
              <w:numPr>
                <w:ilvl w:val="0"/>
                <w:numId w:val="13"/>
              </w:numPr>
              <w:jc w:val="both"/>
              <w:rPr>
                <w:rFonts w:ascii="Arial" w:eastAsia="Arial" w:hAnsi="Arial" w:cs="Arial"/>
                <w:sz w:val="22"/>
                <w:szCs w:val="22"/>
              </w:rPr>
            </w:pPr>
            <w:r w:rsidRPr="5A10F2F8">
              <w:rPr>
                <w:rFonts w:ascii="Arial" w:eastAsia="Arial" w:hAnsi="Arial" w:cs="Arial"/>
                <w:sz w:val="22"/>
                <w:szCs w:val="22"/>
              </w:rPr>
              <w:t>Include tables and figures</w:t>
            </w:r>
          </w:p>
        </w:tc>
        <w:tc>
          <w:tcPr>
            <w:tcW w:w="1508" w:type="dxa"/>
          </w:tcPr>
          <w:p w14:paraId="56075B9A" w14:textId="59754EAA" w:rsidR="004D05C7" w:rsidRPr="00562EC5" w:rsidRDefault="004D05C7" w:rsidP="5A10F2F8">
            <w:pPr>
              <w:jc w:val="both"/>
              <w:rPr>
                <w:rFonts w:ascii="Arial" w:eastAsia="Arial" w:hAnsi="Arial" w:cs="Arial"/>
                <w:sz w:val="22"/>
                <w:szCs w:val="22"/>
              </w:rPr>
            </w:pPr>
            <w:r w:rsidRPr="5A10F2F8">
              <w:rPr>
                <w:rFonts w:ascii="Arial" w:eastAsia="Arial" w:hAnsi="Arial" w:cs="Arial"/>
                <w:sz w:val="22"/>
                <w:szCs w:val="22"/>
              </w:rPr>
              <w:t>6000</w:t>
            </w:r>
          </w:p>
        </w:tc>
      </w:tr>
      <w:tr w:rsidR="004D05C7" w:rsidRPr="00562EC5" w14:paraId="65C5CBDA" w14:textId="77777777" w:rsidTr="5A10F2F8">
        <w:tc>
          <w:tcPr>
            <w:tcW w:w="2689" w:type="dxa"/>
          </w:tcPr>
          <w:p w14:paraId="2E861839" w14:textId="2016E8AD" w:rsidR="004D05C7" w:rsidRPr="00562EC5" w:rsidRDefault="004D05C7" w:rsidP="5A10F2F8">
            <w:pPr>
              <w:jc w:val="both"/>
              <w:rPr>
                <w:rFonts w:ascii="Arial" w:eastAsia="Arial" w:hAnsi="Arial" w:cs="Arial"/>
                <w:b/>
                <w:bCs/>
                <w:sz w:val="22"/>
                <w:szCs w:val="22"/>
              </w:rPr>
            </w:pPr>
            <w:r w:rsidRPr="5A10F2F8">
              <w:rPr>
                <w:rFonts w:ascii="Arial" w:eastAsia="Arial" w:hAnsi="Arial" w:cs="Arial"/>
                <w:b/>
                <w:bCs/>
                <w:sz w:val="22"/>
                <w:szCs w:val="22"/>
              </w:rPr>
              <w:t>Review Articles</w:t>
            </w:r>
          </w:p>
        </w:tc>
        <w:tc>
          <w:tcPr>
            <w:tcW w:w="4819" w:type="dxa"/>
          </w:tcPr>
          <w:p w14:paraId="6C7FD65A" w14:textId="00470C10" w:rsidR="004D05C7" w:rsidRPr="00562EC5" w:rsidRDefault="004D05C7" w:rsidP="5A10F2F8">
            <w:pPr>
              <w:pStyle w:val="ListParagraph"/>
              <w:numPr>
                <w:ilvl w:val="0"/>
                <w:numId w:val="13"/>
              </w:numPr>
              <w:jc w:val="both"/>
              <w:rPr>
                <w:rFonts w:ascii="Arial" w:eastAsia="Arial" w:hAnsi="Arial" w:cs="Arial"/>
                <w:sz w:val="22"/>
                <w:szCs w:val="22"/>
              </w:rPr>
            </w:pPr>
            <w:r w:rsidRPr="5A10F2F8">
              <w:rPr>
                <w:rFonts w:ascii="Arial" w:eastAsia="Arial" w:hAnsi="Arial" w:cs="Arial"/>
                <w:sz w:val="22"/>
                <w:szCs w:val="22"/>
              </w:rPr>
              <w:t>Paper based on a review of literature based on a specific research question or topic.</w:t>
            </w:r>
          </w:p>
          <w:p w14:paraId="1C122CA2" w14:textId="77777777" w:rsidR="004D05C7" w:rsidRPr="00562EC5" w:rsidRDefault="004D05C7" w:rsidP="5A10F2F8">
            <w:pPr>
              <w:pStyle w:val="ListParagraph"/>
              <w:numPr>
                <w:ilvl w:val="0"/>
                <w:numId w:val="13"/>
              </w:numPr>
              <w:jc w:val="both"/>
              <w:rPr>
                <w:rFonts w:ascii="Arial" w:eastAsia="Arial" w:hAnsi="Arial" w:cs="Arial"/>
                <w:sz w:val="22"/>
                <w:szCs w:val="22"/>
              </w:rPr>
            </w:pPr>
            <w:r w:rsidRPr="5A10F2F8">
              <w:rPr>
                <w:rFonts w:ascii="Arial" w:eastAsia="Arial" w:hAnsi="Arial" w:cs="Arial"/>
                <w:sz w:val="22"/>
                <w:szCs w:val="22"/>
              </w:rPr>
              <w:t>Includes an introduction, aim, methods, results, discussion and conclusion sections.</w:t>
            </w:r>
          </w:p>
          <w:p w14:paraId="6F9BC2A3" w14:textId="77777777" w:rsidR="004D05C7" w:rsidRPr="00562EC5" w:rsidRDefault="004D05C7" w:rsidP="5A10F2F8">
            <w:pPr>
              <w:pStyle w:val="ListParagraph"/>
              <w:numPr>
                <w:ilvl w:val="0"/>
                <w:numId w:val="13"/>
              </w:numPr>
              <w:jc w:val="both"/>
              <w:rPr>
                <w:rFonts w:ascii="Arial" w:eastAsia="Arial" w:hAnsi="Arial" w:cs="Arial"/>
                <w:sz w:val="22"/>
                <w:szCs w:val="22"/>
              </w:rPr>
            </w:pPr>
            <w:r w:rsidRPr="5A10F2F8">
              <w:rPr>
                <w:rFonts w:ascii="Arial" w:eastAsia="Arial" w:hAnsi="Arial" w:cs="Arial"/>
                <w:sz w:val="22"/>
                <w:szCs w:val="22"/>
              </w:rPr>
              <w:t>Can include systematic scoping and general reviews</w:t>
            </w:r>
          </w:p>
          <w:p w14:paraId="695C10DB" w14:textId="4586E70B" w:rsidR="00562EC5" w:rsidRPr="00562EC5" w:rsidRDefault="7797E8CE" w:rsidP="5A10F2F8">
            <w:pPr>
              <w:pStyle w:val="ListParagraph"/>
              <w:numPr>
                <w:ilvl w:val="0"/>
                <w:numId w:val="13"/>
              </w:numPr>
              <w:jc w:val="both"/>
              <w:rPr>
                <w:rFonts w:ascii="Arial" w:eastAsia="Arial" w:hAnsi="Arial" w:cs="Arial"/>
                <w:sz w:val="22"/>
                <w:szCs w:val="22"/>
              </w:rPr>
            </w:pPr>
            <w:r w:rsidRPr="5A10F2F8">
              <w:rPr>
                <w:rFonts w:ascii="Arial" w:eastAsia="Arial" w:hAnsi="Arial" w:cs="Arial"/>
                <w:sz w:val="22"/>
                <w:szCs w:val="22"/>
              </w:rPr>
              <w:t>Include tables and figures</w:t>
            </w:r>
          </w:p>
        </w:tc>
        <w:tc>
          <w:tcPr>
            <w:tcW w:w="1508" w:type="dxa"/>
          </w:tcPr>
          <w:p w14:paraId="0BFF8CB6" w14:textId="5ED91B0C" w:rsidR="004D05C7" w:rsidRPr="00562EC5" w:rsidRDefault="004D05C7" w:rsidP="5A10F2F8">
            <w:pPr>
              <w:jc w:val="both"/>
              <w:rPr>
                <w:rFonts w:ascii="Arial" w:eastAsia="Arial" w:hAnsi="Arial" w:cs="Arial"/>
                <w:sz w:val="22"/>
                <w:szCs w:val="22"/>
              </w:rPr>
            </w:pPr>
            <w:r w:rsidRPr="5A10F2F8">
              <w:rPr>
                <w:rFonts w:ascii="Arial" w:eastAsia="Arial" w:hAnsi="Arial" w:cs="Arial"/>
                <w:sz w:val="22"/>
                <w:szCs w:val="22"/>
              </w:rPr>
              <w:t>4000-5000</w:t>
            </w:r>
          </w:p>
        </w:tc>
      </w:tr>
      <w:tr w:rsidR="004D05C7" w:rsidRPr="00562EC5" w14:paraId="311D59B2" w14:textId="77777777" w:rsidTr="5A10F2F8">
        <w:tc>
          <w:tcPr>
            <w:tcW w:w="2689" w:type="dxa"/>
          </w:tcPr>
          <w:p w14:paraId="702A4AB3" w14:textId="33472151" w:rsidR="004D05C7" w:rsidRPr="00562EC5" w:rsidRDefault="004D05C7" w:rsidP="5A10F2F8">
            <w:pPr>
              <w:jc w:val="both"/>
              <w:rPr>
                <w:rFonts w:ascii="Arial" w:eastAsia="Arial" w:hAnsi="Arial" w:cs="Arial"/>
                <w:b/>
                <w:bCs/>
                <w:sz w:val="22"/>
                <w:szCs w:val="22"/>
              </w:rPr>
            </w:pPr>
            <w:r w:rsidRPr="5A10F2F8">
              <w:rPr>
                <w:rFonts w:ascii="Arial" w:eastAsia="Arial" w:hAnsi="Arial" w:cs="Arial"/>
                <w:b/>
                <w:bCs/>
                <w:sz w:val="22"/>
                <w:szCs w:val="22"/>
              </w:rPr>
              <w:t>Conference Reviews</w:t>
            </w:r>
          </w:p>
        </w:tc>
        <w:tc>
          <w:tcPr>
            <w:tcW w:w="4819" w:type="dxa"/>
          </w:tcPr>
          <w:p w14:paraId="734C633D" w14:textId="5A632B67" w:rsidR="00562EC5" w:rsidRPr="00562EC5" w:rsidRDefault="7797E8CE" w:rsidP="5A10F2F8">
            <w:pPr>
              <w:pStyle w:val="ListParagraph"/>
              <w:numPr>
                <w:ilvl w:val="0"/>
                <w:numId w:val="17"/>
              </w:numPr>
              <w:jc w:val="both"/>
              <w:rPr>
                <w:rFonts w:ascii="Arial" w:eastAsia="Arial" w:hAnsi="Arial" w:cs="Arial"/>
                <w:sz w:val="22"/>
                <w:szCs w:val="22"/>
              </w:rPr>
            </w:pPr>
            <w:r w:rsidRPr="5A10F2F8">
              <w:rPr>
                <w:rFonts w:ascii="Arial" w:eastAsia="Arial" w:hAnsi="Arial" w:cs="Arial"/>
                <w:sz w:val="22"/>
                <w:szCs w:val="22"/>
              </w:rPr>
              <w:t xml:space="preserve">The purpose is to provide a short review of the relevance to the conference's scope, and the quality of the research sessions and papers, by specifically reflecting how the conference contributes to knowledge within that specific field. </w:t>
            </w:r>
          </w:p>
          <w:p w14:paraId="1E14ED2D" w14:textId="77777777" w:rsidR="004D05C7" w:rsidRPr="00562EC5" w:rsidRDefault="004D05C7" w:rsidP="5A10F2F8">
            <w:pPr>
              <w:pStyle w:val="ListParagraph"/>
              <w:numPr>
                <w:ilvl w:val="0"/>
                <w:numId w:val="17"/>
              </w:numPr>
              <w:jc w:val="both"/>
              <w:rPr>
                <w:rFonts w:ascii="Arial" w:eastAsia="Arial" w:hAnsi="Arial" w:cs="Arial"/>
                <w:sz w:val="22"/>
                <w:szCs w:val="22"/>
              </w:rPr>
            </w:pPr>
            <w:r w:rsidRPr="5A10F2F8">
              <w:rPr>
                <w:rFonts w:ascii="Arial" w:eastAsia="Arial" w:hAnsi="Arial" w:cs="Arial"/>
                <w:sz w:val="22"/>
                <w:szCs w:val="22"/>
              </w:rPr>
              <w:t xml:space="preserve">Review of a conference attended within the </w:t>
            </w:r>
            <w:r w:rsidR="7797E8CE" w:rsidRPr="5A10F2F8">
              <w:rPr>
                <w:rFonts w:ascii="Arial" w:eastAsia="Arial" w:hAnsi="Arial" w:cs="Arial"/>
                <w:sz w:val="22"/>
                <w:szCs w:val="22"/>
              </w:rPr>
              <w:t>academic year as a LJMU student</w:t>
            </w:r>
          </w:p>
          <w:p w14:paraId="2180B36F" w14:textId="38E3F162" w:rsidR="00562EC5" w:rsidRPr="00562EC5" w:rsidRDefault="7797E8CE" w:rsidP="5A10F2F8">
            <w:pPr>
              <w:pStyle w:val="ListParagraph"/>
              <w:numPr>
                <w:ilvl w:val="0"/>
                <w:numId w:val="17"/>
              </w:numPr>
              <w:jc w:val="both"/>
              <w:rPr>
                <w:rFonts w:ascii="Arial" w:eastAsia="Arial" w:hAnsi="Arial" w:cs="Arial"/>
                <w:sz w:val="22"/>
                <w:szCs w:val="22"/>
              </w:rPr>
            </w:pPr>
            <w:r w:rsidRPr="5A10F2F8">
              <w:rPr>
                <w:rFonts w:ascii="Arial" w:eastAsia="Arial" w:hAnsi="Arial" w:cs="Arial"/>
                <w:sz w:val="22"/>
                <w:szCs w:val="22"/>
              </w:rPr>
              <w:t>Include figures/photographs</w:t>
            </w:r>
          </w:p>
        </w:tc>
        <w:tc>
          <w:tcPr>
            <w:tcW w:w="1508" w:type="dxa"/>
          </w:tcPr>
          <w:p w14:paraId="61706D48" w14:textId="59139581" w:rsidR="004D05C7" w:rsidRPr="00562EC5" w:rsidRDefault="004D05C7" w:rsidP="5A10F2F8">
            <w:pPr>
              <w:jc w:val="both"/>
              <w:rPr>
                <w:rFonts w:ascii="Arial" w:eastAsia="Arial" w:hAnsi="Arial" w:cs="Arial"/>
                <w:sz w:val="22"/>
                <w:szCs w:val="22"/>
              </w:rPr>
            </w:pPr>
            <w:r w:rsidRPr="5A10F2F8">
              <w:rPr>
                <w:rFonts w:ascii="Arial" w:eastAsia="Arial" w:hAnsi="Arial" w:cs="Arial"/>
                <w:sz w:val="22"/>
                <w:szCs w:val="22"/>
              </w:rPr>
              <w:t>2000</w:t>
            </w:r>
          </w:p>
        </w:tc>
      </w:tr>
      <w:tr w:rsidR="004D05C7" w:rsidRPr="00562EC5" w14:paraId="6EBFEA47" w14:textId="77777777" w:rsidTr="5A10F2F8">
        <w:tc>
          <w:tcPr>
            <w:tcW w:w="2689" w:type="dxa"/>
          </w:tcPr>
          <w:p w14:paraId="25FB98DA" w14:textId="77777777" w:rsidR="004D05C7" w:rsidRPr="004D05C7" w:rsidRDefault="004D05C7" w:rsidP="5A10F2F8">
            <w:pPr>
              <w:spacing w:line="278" w:lineRule="auto"/>
              <w:jc w:val="both"/>
              <w:rPr>
                <w:rFonts w:ascii="Arial" w:eastAsia="Arial" w:hAnsi="Arial" w:cs="Arial"/>
                <w:b/>
                <w:bCs/>
                <w:sz w:val="22"/>
                <w:szCs w:val="22"/>
              </w:rPr>
            </w:pPr>
            <w:r w:rsidRPr="5A10F2F8">
              <w:rPr>
                <w:rFonts w:ascii="Arial" w:eastAsia="Arial" w:hAnsi="Arial" w:cs="Arial"/>
                <w:b/>
                <w:bCs/>
                <w:sz w:val="22"/>
                <w:szCs w:val="22"/>
              </w:rPr>
              <w:t>Exhibition reviews and critiques </w:t>
            </w:r>
          </w:p>
          <w:p w14:paraId="4E06C2C7" w14:textId="77777777" w:rsidR="004D05C7" w:rsidRPr="00562EC5" w:rsidRDefault="004D05C7" w:rsidP="5A10F2F8">
            <w:pPr>
              <w:jc w:val="both"/>
              <w:rPr>
                <w:rFonts w:ascii="Arial" w:eastAsia="Arial" w:hAnsi="Arial" w:cs="Arial"/>
                <w:b/>
                <w:bCs/>
                <w:sz w:val="22"/>
                <w:szCs w:val="22"/>
              </w:rPr>
            </w:pPr>
          </w:p>
        </w:tc>
        <w:tc>
          <w:tcPr>
            <w:tcW w:w="4819" w:type="dxa"/>
          </w:tcPr>
          <w:p w14:paraId="07184816" w14:textId="08C9E758" w:rsidR="004D05C7" w:rsidRDefault="7797E8CE" w:rsidP="5A10F2F8">
            <w:pPr>
              <w:pStyle w:val="ListParagraph"/>
              <w:numPr>
                <w:ilvl w:val="0"/>
                <w:numId w:val="17"/>
              </w:numPr>
              <w:jc w:val="both"/>
              <w:rPr>
                <w:rFonts w:ascii="Arial" w:eastAsia="Arial" w:hAnsi="Arial" w:cs="Arial"/>
                <w:sz w:val="22"/>
                <w:szCs w:val="22"/>
              </w:rPr>
            </w:pPr>
            <w:r w:rsidRPr="5A10F2F8">
              <w:rPr>
                <w:rFonts w:ascii="Arial" w:eastAsia="Arial" w:hAnsi="Arial" w:cs="Arial"/>
                <w:sz w:val="22"/>
                <w:szCs w:val="22"/>
              </w:rPr>
              <w:t xml:space="preserve">The purpose is to focus on providing a critical analysis of the exhibition, covering aspects like its purpose, visitor experience (layout, design, accessibility, audience), relevance (contextualisation, scholarship, aim), and overall effectiveness, as well as exhibition dates and location. </w:t>
            </w:r>
          </w:p>
          <w:p w14:paraId="0A7F4B57" w14:textId="08AD813C" w:rsidR="00562EC5" w:rsidRPr="00562EC5" w:rsidRDefault="7797E8CE" w:rsidP="5A10F2F8">
            <w:pPr>
              <w:pStyle w:val="ListParagraph"/>
              <w:numPr>
                <w:ilvl w:val="0"/>
                <w:numId w:val="17"/>
              </w:numPr>
              <w:jc w:val="both"/>
              <w:rPr>
                <w:rFonts w:ascii="Arial" w:eastAsia="Arial" w:hAnsi="Arial" w:cs="Arial"/>
                <w:sz w:val="22"/>
                <w:szCs w:val="22"/>
              </w:rPr>
            </w:pPr>
            <w:r w:rsidRPr="5A10F2F8">
              <w:rPr>
                <w:rFonts w:ascii="Arial" w:eastAsia="Arial" w:hAnsi="Arial" w:cs="Arial"/>
                <w:sz w:val="22"/>
                <w:szCs w:val="22"/>
              </w:rPr>
              <w:t>Includes an introduction, description of exhibition, analysis and interpretations, critical evaluation, and conclusion sections.</w:t>
            </w:r>
          </w:p>
          <w:p w14:paraId="746B2036" w14:textId="499238DA" w:rsidR="00562EC5" w:rsidRPr="00562EC5" w:rsidRDefault="7797E8CE" w:rsidP="5A10F2F8">
            <w:pPr>
              <w:pStyle w:val="ListParagraph"/>
              <w:numPr>
                <w:ilvl w:val="0"/>
                <w:numId w:val="17"/>
              </w:numPr>
              <w:jc w:val="both"/>
              <w:rPr>
                <w:rFonts w:ascii="Arial" w:eastAsia="Arial" w:hAnsi="Arial" w:cs="Arial"/>
                <w:sz w:val="22"/>
                <w:szCs w:val="22"/>
              </w:rPr>
            </w:pPr>
            <w:r w:rsidRPr="5A10F2F8">
              <w:rPr>
                <w:rFonts w:ascii="Arial" w:eastAsia="Arial" w:hAnsi="Arial" w:cs="Arial"/>
                <w:sz w:val="22"/>
                <w:szCs w:val="22"/>
              </w:rPr>
              <w:t>Include figures/photographs</w:t>
            </w:r>
          </w:p>
        </w:tc>
        <w:tc>
          <w:tcPr>
            <w:tcW w:w="1508" w:type="dxa"/>
          </w:tcPr>
          <w:p w14:paraId="4CBFA23D" w14:textId="78270DD6" w:rsidR="004D05C7" w:rsidRPr="00562EC5" w:rsidRDefault="004D05C7" w:rsidP="5A10F2F8">
            <w:pPr>
              <w:jc w:val="both"/>
              <w:rPr>
                <w:rFonts w:ascii="Arial" w:eastAsia="Arial" w:hAnsi="Arial" w:cs="Arial"/>
                <w:sz w:val="22"/>
                <w:szCs w:val="22"/>
              </w:rPr>
            </w:pPr>
            <w:r w:rsidRPr="5A10F2F8">
              <w:rPr>
                <w:rFonts w:ascii="Arial" w:eastAsia="Arial" w:hAnsi="Arial" w:cs="Arial"/>
                <w:sz w:val="22"/>
                <w:szCs w:val="22"/>
              </w:rPr>
              <w:t>2000</w:t>
            </w:r>
          </w:p>
        </w:tc>
      </w:tr>
      <w:tr w:rsidR="004D05C7" w:rsidRPr="00562EC5" w14:paraId="68B5C083" w14:textId="77777777" w:rsidTr="5A10F2F8">
        <w:tc>
          <w:tcPr>
            <w:tcW w:w="2689" w:type="dxa"/>
          </w:tcPr>
          <w:p w14:paraId="538BAA1E" w14:textId="258CC627" w:rsidR="004D05C7" w:rsidRPr="00562EC5" w:rsidRDefault="004D05C7" w:rsidP="5A10F2F8">
            <w:pPr>
              <w:jc w:val="both"/>
              <w:rPr>
                <w:rFonts w:ascii="Arial" w:eastAsia="Arial" w:hAnsi="Arial" w:cs="Arial"/>
                <w:b/>
                <w:bCs/>
                <w:sz w:val="22"/>
                <w:szCs w:val="22"/>
              </w:rPr>
            </w:pPr>
            <w:r w:rsidRPr="5A10F2F8">
              <w:rPr>
                <w:rFonts w:ascii="Arial" w:eastAsia="Arial" w:hAnsi="Arial" w:cs="Arial"/>
                <w:b/>
                <w:bCs/>
                <w:sz w:val="22"/>
                <w:szCs w:val="22"/>
              </w:rPr>
              <w:t>Interviews</w:t>
            </w:r>
          </w:p>
        </w:tc>
        <w:tc>
          <w:tcPr>
            <w:tcW w:w="4819" w:type="dxa"/>
          </w:tcPr>
          <w:p w14:paraId="64ECE01A" w14:textId="2C001A4B" w:rsidR="004D05C7" w:rsidRDefault="004D05C7" w:rsidP="5A10F2F8">
            <w:pPr>
              <w:pStyle w:val="ListParagraph"/>
              <w:numPr>
                <w:ilvl w:val="0"/>
                <w:numId w:val="17"/>
              </w:numPr>
              <w:jc w:val="both"/>
              <w:rPr>
                <w:rFonts w:ascii="Arial" w:eastAsia="Arial" w:hAnsi="Arial" w:cs="Arial"/>
                <w:sz w:val="22"/>
                <w:szCs w:val="22"/>
              </w:rPr>
            </w:pPr>
            <w:r w:rsidRPr="5A10F2F8">
              <w:rPr>
                <w:rFonts w:ascii="Arial" w:eastAsia="Arial" w:hAnsi="Arial" w:cs="Arial"/>
                <w:sz w:val="22"/>
                <w:szCs w:val="22"/>
              </w:rPr>
              <w:t xml:space="preserve">Can include </w:t>
            </w:r>
            <w:r w:rsidR="42F88BAC" w:rsidRPr="5A10F2F8">
              <w:rPr>
                <w:rFonts w:ascii="Arial" w:eastAsia="Arial" w:hAnsi="Arial" w:cs="Arial"/>
                <w:sz w:val="22"/>
                <w:szCs w:val="22"/>
              </w:rPr>
              <w:t>interviews with academic staff or anyone else.</w:t>
            </w:r>
          </w:p>
          <w:p w14:paraId="2B086254" w14:textId="44CE19CA" w:rsidR="008327AF" w:rsidRDefault="42F88BAC" w:rsidP="5A10F2F8">
            <w:pPr>
              <w:pStyle w:val="ListParagraph"/>
              <w:numPr>
                <w:ilvl w:val="0"/>
                <w:numId w:val="17"/>
              </w:numPr>
              <w:jc w:val="both"/>
              <w:rPr>
                <w:rFonts w:ascii="Arial" w:eastAsia="Arial" w:hAnsi="Arial" w:cs="Arial"/>
                <w:sz w:val="22"/>
                <w:szCs w:val="22"/>
              </w:rPr>
            </w:pPr>
            <w:r w:rsidRPr="5A10F2F8">
              <w:rPr>
                <w:rFonts w:ascii="Arial" w:eastAsia="Arial" w:hAnsi="Arial" w:cs="Arial"/>
                <w:sz w:val="22"/>
                <w:szCs w:val="22"/>
              </w:rPr>
              <w:lastRenderedPageBreak/>
              <w:t>Includes an introduction, aim, interview questions and answers, short discussion section, and conclusion.</w:t>
            </w:r>
          </w:p>
          <w:p w14:paraId="300A1259" w14:textId="2D5165A7" w:rsidR="00562EC5" w:rsidRPr="00562EC5" w:rsidRDefault="7797E8CE" w:rsidP="5A10F2F8">
            <w:pPr>
              <w:pStyle w:val="ListParagraph"/>
              <w:numPr>
                <w:ilvl w:val="0"/>
                <w:numId w:val="17"/>
              </w:numPr>
              <w:jc w:val="both"/>
              <w:rPr>
                <w:rFonts w:ascii="Arial" w:eastAsia="Arial" w:hAnsi="Arial" w:cs="Arial"/>
                <w:sz w:val="22"/>
                <w:szCs w:val="22"/>
              </w:rPr>
            </w:pPr>
            <w:r w:rsidRPr="5A10F2F8">
              <w:rPr>
                <w:rFonts w:ascii="Arial" w:eastAsia="Arial" w:hAnsi="Arial" w:cs="Arial"/>
                <w:sz w:val="22"/>
                <w:szCs w:val="22"/>
              </w:rPr>
              <w:t>Ensure the interviewee has given informed consent for the interview</w:t>
            </w:r>
          </w:p>
        </w:tc>
        <w:tc>
          <w:tcPr>
            <w:tcW w:w="1508" w:type="dxa"/>
          </w:tcPr>
          <w:p w14:paraId="0D6EA4D2" w14:textId="6B58E9C8" w:rsidR="004D05C7" w:rsidRPr="00562EC5" w:rsidRDefault="004D05C7" w:rsidP="5A10F2F8">
            <w:pPr>
              <w:jc w:val="both"/>
              <w:rPr>
                <w:rFonts w:ascii="Arial" w:eastAsia="Arial" w:hAnsi="Arial" w:cs="Arial"/>
                <w:sz w:val="22"/>
                <w:szCs w:val="22"/>
              </w:rPr>
            </w:pPr>
            <w:r w:rsidRPr="5A10F2F8">
              <w:rPr>
                <w:rFonts w:ascii="Arial" w:eastAsia="Arial" w:hAnsi="Arial" w:cs="Arial"/>
                <w:sz w:val="22"/>
                <w:szCs w:val="22"/>
              </w:rPr>
              <w:lastRenderedPageBreak/>
              <w:t>1500</w:t>
            </w:r>
          </w:p>
        </w:tc>
      </w:tr>
      <w:tr w:rsidR="004D05C7" w:rsidRPr="00562EC5" w14:paraId="7752817D" w14:textId="77777777" w:rsidTr="5A10F2F8">
        <w:trPr>
          <w:trHeight w:val="890"/>
        </w:trPr>
        <w:tc>
          <w:tcPr>
            <w:tcW w:w="2689" w:type="dxa"/>
          </w:tcPr>
          <w:p w14:paraId="3F6FD284" w14:textId="5B67A4AD" w:rsidR="004D05C7" w:rsidRPr="00562EC5" w:rsidRDefault="004D05C7" w:rsidP="5A10F2F8">
            <w:pPr>
              <w:jc w:val="both"/>
              <w:rPr>
                <w:rFonts w:ascii="Arial" w:eastAsia="Arial" w:hAnsi="Arial" w:cs="Arial"/>
                <w:b/>
                <w:bCs/>
                <w:sz w:val="22"/>
                <w:szCs w:val="22"/>
              </w:rPr>
            </w:pPr>
            <w:r w:rsidRPr="5A10F2F8">
              <w:rPr>
                <w:rFonts w:ascii="Arial" w:eastAsia="Arial" w:hAnsi="Arial" w:cs="Arial"/>
                <w:b/>
                <w:bCs/>
                <w:sz w:val="22"/>
                <w:szCs w:val="22"/>
              </w:rPr>
              <w:t>Book Reviews</w:t>
            </w:r>
          </w:p>
        </w:tc>
        <w:tc>
          <w:tcPr>
            <w:tcW w:w="4819" w:type="dxa"/>
          </w:tcPr>
          <w:p w14:paraId="412234D8" w14:textId="77777777" w:rsidR="004D05C7" w:rsidRDefault="42F88BAC" w:rsidP="5A10F2F8">
            <w:pPr>
              <w:pStyle w:val="ListParagraph"/>
              <w:numPr>
                <w:ilvl w:val="0"/>
                <w:numId w:val="17"/>
              </w:numPr>
              <w:jc w:val="both"/>
              <w:rPr>
                <w:rFonts w:ascii="Arial" w:eastAsia="Arial" w:hAnsi="Arial" w:cs="Arial"/>
                <w:sz w:val="22"/>
                <w:szCs w:val="22"/>
              </w:rPr>
            </w:pPr>
            <w:r w:rsidRPr="5A10F2F8">
              <w:rPr>
                <w:rFonts w:ascii="Arial" w:eastAsia="Arial" w:hAnsi="Arial" w:cs="Arial"/>
                <w:sz w:val="22"/>
                <w:szCs w:val="22"/>
              </w:rPr>
              <w:t>Book reviews of books published in the last 2 years.</w:t>
            </w:r>
          </w:p>
          <w:p w14:paraId="3FEBE2BA" w14:textId="74A11868" w:rsidR="008327AF" w:rsidRPr="00562EC5" w:rsidRDefault="42F88BAC" w:rsidP="5A10F2F8">
            <w:pPr>
              <w:pStyle w:val="ListParagraph"/>
              <w:numPr>
                <w:ilvl w:val="0"/>
                <w:numId w:val="17"/>
              </w:numPr>
              <w:jc w:val="both"/>
              <w:rPr>
                <w:rFonts w:ascii="Arial" w:eastAsia="Arial" w:hAnsi="Arial" w:cs="Arial"/>
                <w:sz w:val="22"/>
                <w:szCs w:val="22"/>
              </w:rPr>
            </w:pPr>
            <w:r w:rsidRPr="5A10F2F8">
              <w:rPr>
                <w:rFonts w:ascii="Arial" w:eastAsia="Arial" w:hAnsi="Arial" w:cs="Arial"/>
                <w:sz w:val="22"/>
                <w:szCs w:val="22"/>
              </w:rPr>
              <w:t>Book reviews should consider: The intended audience for the book, the main ideas and major objectives of the book, scholarship and methods used in the book and the strength and weaknesses of the book within a particular field or body of literature.</w:t>
            </w:r>
          </w:p>
        </w:tc>
        <w:tc>
          <w:tcPr>
            <w:tcW w:w="1508" w:type="dxa"/>
          </w:tcPr>
          <w:p w14:paraId="5765CC11" w14:textId="628810DC" w:rsidR="004D05C7" w:rsidRPr="00562EC5" w:rsidRDefault="42F88BAC" w:rsidP="5A10F2F8">
            <w:pPr>
              <w:jc w:val="both"/>
              <w:rPr>
                <w:rFonts w:ascii="Arial" w:eastAsia="Arial" w:hAnsi="Arial" w:cs="Arial"/>
                <w:sz w:val="22"/>
                <w:szCs w:val="22"/>
              </w:rPr>
            </w:pPr>
            <w:r w:rsidRPr="5A10F2F8">
              <w:rPr>
                <w:rFonts w:ascii="Arial" w:eastAsia="Arial" w:hAnsi="Arial" w:cs="Arial"/>
                <w:sz w:val="22"/>
                <w:szCs w:val="22"/>
              </w:rPr>
              <w:t>1000-</w:t>
            </w:r>
            <w:r w:rsidR="004D05C7" w:rsidRPr="5A10F2F8">
              <w:rPr>
                <w:rFonts w:ascii="Arial" w:eastAsia="Arial" w:hAnsi="Arial" w:cs="Arial"/>
                <w:sz w:val="22"/>
                <w:szCs w:val="22"/>
              </w:rPr>
              <w:t>1500</w:t>
            </w:r>
          </w:p>
        </w:tc>
      </w:tr>
    </w:tbl>
    <w:p w14:paraId="4E873582" w14:textId="77777777" w:rsidR="004D05C7" w:rsidRPr="00562EC5" w:rsidRDefault="004D05C7" w:rsidP="5A10F2F8">
      <w:pPr>
        <w:jc w:val="both"/>
        <w:rPr>
          <w:rFonts w:ascii="Arial" w:eastAsia="Arial" w:hAnsi="Arial" w:cs="Arial"/>
          <w:b/>
          <w:bCs/>
          <w:sz w:val="22"/>
          <w:szCs w:val="22"/>
        </w:rPr>
      </w:pPr>
    </w:p>
    <w:p w14:paraId="6A52BF9E" w14:textId="114656D6" w:rsidR="00667597" w:rsidRPr="00562EC5" w:rsidRDefault="00667597" w:rsidP="5A10F2F8">
      <w:pPr>
        <w:pStyle w:val="ListParagraph"/>
        <w:numPr>
          <w:ilvl w:val="0"/>
          <w:numId w:val="4"/>
        </w:numPr>
        <w:jc w:val="both"/>
        <w:rPr>
          <w:rFonts w:ascii="Arial" w:eastAsia="Arial" w:hAnsi="Arial" w:cs="Arial"/>
          <w:b/>
          <w:bCs/>
          <w:sz w:val="22"/>
          <w:szCs w:val="22"/>
        </w:rPr>
      </w:pPr>
      <w:r w:rsidRPr="5A10F2F8">
        <w:rPr>
          <w:rFonts w:ascii="Arial" w:eastAsia="Arial" w:hAnsi="Arial" w:cs="Arial"/>
          <w:b/>
          <w:bCs/>
          <w:sz w:val="22"/>
          <w:szCs w:val="22"/>
        </w:rPr>
        <w:t>Formatting guides</w:t>
      </w:r>
    </w:p>
    <w:p w14:paraId="79DDEF9C" w14:textId="336E59DB" w:rsidR="00667597" w:rsidRPr="008327AF" w:rsidRDefault="008C0DB4" w:rsidP="5A10F2F8">
      <w:pPr>
        <w:pStyle w:val="ListParagraph"/>
        <w:numPr>
          <w:ilvl w:val="0"/>
          <w:numId w:val="1"/>
        </w:numPr>
        <w:jc w:val="both"/>
        <w:rPr>
          <w:rFonts w:ascii="Arial" w:eastAsia="Arial" w:hAnsi="Arial" w:cs="Arial"/>
          <w:sz w:val="22"/>
          <w:szCs w:val="22"/>
        </w:rPr>
      </w:pPr>
      <w:r w:rsidRPr="5A10F2F8">
        <w:rPr>
          <w:rFonts w:ascii="Arial" w:eastAsia="Arial" w:hAnsi="Arial" w:cs="Arial"/>
          <w:sz w:val="22"/>
          <w:szCs w:val="22"/>
        </w:rPr>
        <w:t>Manuscripts</w:t>
      </w:r>
      <w:r w:rsidR="00667597" w:rsidRPr="5A10F2F8">
        <w:rPr>
          <w:rFonts w:ascii="Arial" w:eastAsia="Arial" w:hAnsi="Arial" w:cs="Arial"/>
          <w:sz w:val="22"/>
          <w:szCs w:val="22"/>
        </w:rPr>
        <w:t xml:space="preserve"> should be</w:t>
      </w:r>
      <w:r w:rsidRPr="5A10F2F8">
        <w:rPr>
          <w:rFonts w:ascii="Arial" w:eastAsia="Arial" w:hAnsi="Arial" w:cs="Arial"/>
          <w:sz w:val="22"/>
          <w:szCs w:val="22"/>
        </w:rPr>
        <w:t xml:space="preserve"> submitted in English and</w:t>
      </w:r>
      <w:r w:rsidR="00667597" w:rsidRPr="5A10F2F8">
        <w:rPr>
          <w:rFonts w:ascii="Arial" w:eastAsia="Arial" w:hAnsi="Arial" w:cs="Arial"/>
          <w:sz w:val="22"/>
          <w:szCs w:val="22"/>
        </w:rPr>
        <w:t xml:space="preserve"> uploaded in</w:t>
      </w:r>
      <w:r w:rsidRPr="5A10F2F8">
        <w:rPr>
          <w:rFonts w:ascii="Arial" w:eastAsia="Arial" w:hAnsi="Arial" w:cs="Arial"/>
          <w:sz w:val="22"/>
          <w:szCs w:val="22"/>
        </w:rPr>
        <w:t xml:space="preserve"> Wo</w:t>
      </w:r>
      <w:r w:rsidR="00667597" w:rsidRPr="5A10F2F8">
        <w:rPr>
          <w:rFonts w:ascii="Arial" w:eastAsia="Arial" w:hAnsi="Arial" w:cs="Arial"/>
          <w:sz w:val="22"/>
          <w:szCs w:val="22"/>
        </w:rPr>
        <w:t>rd format</w:t>
      </w:r>
    </w:p>
    <w:p w14:paraId="6539C8FA" w14:textId="0C857CCC" w:rsidR="004D05C7" w:rsidRPr="008327AF" w:rsidRDefault="004D05C7" w:rsidP="5A10F2F8">
      <w:pPr>
        <w:pStyle w:val="ListParagraph"/>
        <w:numPr>
          <w:ilvl w:val="0"/>
          <w:numId w:val="1"/>
        </w:numPr>
        <w:jc w:val="both"/>
        <w:rPr>
          <w:rFonts w:ascii="Arial" w:eastAsia="Arial" w:hAnsi="Arial" w:cs="Arial"/>
          <w:sz w:val="22"/>
          <w:szCs w:val="22"/>
        </w:rPr>
      </w:pPr>
      <w:r w:rsidRPr="5A10F2F8">
        <w:rPr>
          <w:rFonts w:ascii="Arial" w:eastAsia="Arial" w:hAnsi="Arial" w:cs="Arial"/>
          <w:sz w:val="22"/>
          <w:szCs w:val="22"/>
        </w:rPr>
        <w:t>Do not include your name anywhere in the Word document, as the peer review process will be double blind (both author and peer reviewer are anonymous). Your name will be linked to the document in the submission system, which only the Editor will see</w:t>
      </w:r>
    </w:p>
    <w:p w14:paraId="5A3C68B0" w14:textId="283CF97E" w:rsidR="00667597" w:rsidRDefault="004D05C7" w:rsidP="5A10F2F8">
      <w:pPr>
        <w:pStyle w:val="ListParagraph"/>
        <w:numPr>
          <w:ilvl w:val="0"/>
          <w:numId w:val="1"/>
        </w:numPr>
        <w:spacing w:after="0"/>
        <w:jc w:val="both"/>
        <w:rPr>
          <w:rFonts w:ascii="Arial" w:eastAsia="Arial" w:hAnsi="Arial" w:cs="Arial"/>
          <w:sz w:val="22"/>
          <w:szCs w:val="22"/>
        </w:rPr>
      </w:pPr>
      <w:r w:rsidRPr="3B62C428">
        <w:rPr>
          <w:rFonts w:ascii="Arial" w:eastAsia="Arial" w:hAnsi="Arial" w:cs="Arial"/>
          <w:sz w:val="22"/>
          <w:szCs w:val="22"/>
        </w:rPr>
        <w:t xml:space="preserve">Please note that all submissions will be subject to peer review to decide whether they are suitable for the journal. We also expect that submissions will not be under </w:t>
      </w:r>
      <w:r w:rsidR="00D95E57" w:rsidRPr="3B62C428">
        <w:rPr>
          <w:rFonts w:ascii="Arial" w:eastAsia="Arial" w:hAnsi="Arial" w:cs="Arial"/>
          <w:sz w:val="22"/>
          <w:szCs w:val="22"/>
        </w:rPr>
        <w:t xml:space="preserve">Figures, tables and photographs/pictures to accompany the main text are welcome. Figures/Photographs should be submitted separately, if </w:t>
      </w:r>
      <w:r w:rsidR="00546091" w:rsidRPr="3B62C428">
        <w:rPr>
          <w:rFonts w:ascii="Arial" w:eastAsia="Arial" w:hAnsi="Arial" w:cs="Arial"/>
          <w:sz w:val="22"/>
          <w:szCs w:val="22"/>
        </w:rPr>
        <w:t>possible,</w:t>
      </w:r>
      <w:r w:rsidR="00D95E57" w:rsidRPr="3B62C428">
        <w:rPr>
          <w:rFonts w:ascii="Arial" w:eastAsia="Arial" w:hAnsi="Arial" w:cs="Arial"/>
          <w:sz w:val="22"/>
          <w:szCs w:val="22"/>
        </w:rPr>
        <w:t xml:space="preserve"> in colour and at a resolution of at least 150dpi (300dpi preferred), and not more than 20MB. Standard formats accepted </w:t>
      </w:r>
      <w:r w:rsidR="00546091" w:rsidRPr="3B62C428">
        <w:rPr>
          <w:rFonts w:ascii="Arial" w:eastAsia="Arial" w:hAnsi="Arial" w:cs="Arial"/>
          <w:sz w:val="22"/>
          <w:szCs w:val="22"/>
        </w:rPr>
        <w:t>are</w:t>
      </w:r>
      <w:r w:rsidR="00D95E57" w:rsidRPr="3B62C428">
        <w:rPr>
          <w:rFonts w:ascii="Arial" w:eastAsia="Arial" w:hAnsi="Arial" w:cs="Arial"/>
          <w:sz w:val="22"/>
          <w:szCs w:val="22"/>
        </w:rPr>
        <w:t xml:space="preserve"> JPG, TIFF, PNG.</w:t>
      </w:r>
    </w:p>
    <w:p w14:paraId="1C797F8B" w14:textId="77777777" w:rsidR="001C2152" w:rsidRDefault="001C2152" w:rsidP="001C2152">
      <w:pPr>
        <w:spacing w:after="0"/>
        <w:jc w:val="both"/>
        <w:rPr>
          <w:rFonts w:ascii="Arial" w:eastAsia="Arial" w:hAnsi="Arial" w:cs="Arial"/>
          <w:sz w:val="22"/>
          <w:szCs w:val="22"/>
        </w:rPr>
      </w:pPr>
    </w:p>
    <w:p w14:paraId="6F66DD2F" w14:textId="77777777" w:rsidR="001C2152" w:rsidRDefault="001C2152" w:rsidP="001C2152">
      <w:pPr>
        <w:spacing w:after="0"/>
        <w:jc w:val="both"/>
        <w:rPr>
          <w:rFonts w:ascii="Arial" w:eastAsia="Arial" w:hAnsi="Arial" w:cs="Arial"/>
          <w:sz w:val="22"/>
          <w:szCs w:val="22"/>
        </w:rPr>
        <w:sectPr w:rsidR="001C2152">
          <w:headerReference w:type="default" r:id="rId8"/>
          <w:footerReference w:type="default" r:id="rId9"/>
          <w:pgSz w:w="11906" w:h="16838"/>
          <w:pgMar w:top="1440" w:right="1440" w:bottom="1440" w:left="1440" w:header="708" w:footer="708" w:gutter="0"/>
          <w:cols w:space="708"/>
          <w:docGrid w:linePitch="360"/>
        </w:sectPr>
      </w:pPr>
    </w:p>
    <w:p w14:paraId="6657B4CA" w14:textId="14E76C57" w:rsidR="5A10F2F8" w:rsidRDefault="5A10F2F8" w:rsidP="5A10F2F8">
      <w:pPr>
        <w:jc w:val="both"/>
        <w:rPr>
          <w:rFonts w:ascii="Arial" w:eastAsia="Arial" w:hAnsi="Arial" w:cs="Arial"/>
          <w:b/>
          <w:bCs/>
          <w:sz w:val="22"/>
          <w:szCs w:val="22"/>
        </w:rPr>
      </w:pPr>
      <w:r w:rsidRPr="5A10F2F8">
        <w:rPr>
          <w:rFonts w:ascii="Arial" w:eastAsia="Arial" w:hAnsi="Arial" w:cs="Arial"/>
          <w:b/>
          <w:bCs/>
          <w:sz w:val="22"/>
          <w:szCs w:val="22"/>
        </w:rPr>
        <w:t xml:space="preserve">5. </w:t>
      </w:r>
      <w:r w:rsidR="7F20FFF5" w:rsidRPr="5A10F2F8">
        <w:rPr>
          <w:rFonts w:ascii="Arial" w:eastAsia="Arial" w:hAnsi="Arial" w:cs="Arial"/>
          <w:b/>
          <w:bCs/>
          <w:sz w:val="22"/>
          <w:szCs w:val="22"/>
        </w:rPr>
        <w:t>Document Control</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20"/>
        <w:gridCol w:w="1260"/>
        <w:gridCol w:w="1575"/>
        <w:gridCol w:w="1275"/>
        <w:gridCol w:w="1275"/>
        <w:gridCol w:w="1350"/>
        <w:gridCol w:w="1215"/>
      </w:tblGrid>
      <w:tr w:rsidR="5A10F2F8" w14:paraId="3D88E67F" w14:textId="77777777" w:rsidTr="5A10F2F8">
        <w:trPr>
          <w:trHeight w:val="300"/>
        </w:trPr>
        <w:tc>
          <w:tcPr>
            <w:tcW w:w="1020" w:type="dxa"/>
            <w:shd w:val="clear" w:color="auto" w:fill="E8E8E8" w:themeFill="background2"/>
            <w:tcMar>
              <w:left w:w="105" w:type="dxa"/>
              <w:right w:w="105" w:type="dxa"/>
            </w:tcMar>
          </w:tcPr>
          <w:p w14:paraId="1C53A317" w14:textId="49021827" w:rsidR="5A10F2F8" w:rsidRDefault="5A10F2F8" w:rsidP="5A10F2F8">
            <w:pPr>
              <w:rPr>
                <w:rFonts w:ascii="Arial" w:eastAsia="Arial" w:hAnsi="Arial" w:cs="Arial"/>
                <w:sz w:val="20"/>
                <w:szCs w:val="20"/>
              </w:rPr>
            </w:pPr>
            <w:r w:rsidRPr="5A10F2F8">
              <w:rPr>
                <w:rFonts w:ascii="Arial" w:eastAsia="Arial" w:hAnsi="Arial" w:cs="Arial"/>
                <w:b/>
                <w:bCs/>
                <w:sz w:val="20"/>
                <w:szCs w:val="20"/>
              </w:rPr>
              <w:t>Version</w:t>
            </w:r>
          </w:p>
        </w:tc>
        <w:tc>
          <w:tcPr>
            <w:tcW w:w="1260" w:type="dxa"/>
            <w:shd w:val="clear" w:color="auto" w:fill="E8E8E8" w:themeFill="background2"/>
            <w:tcMar>
              <w:left w:w="105" w:type="dxa"/>
              <w:right w:w="105" w:type="dxa"/>
            </w:tcMar>
          </w:tcPr>
          <w:p w14:paraId="44D7F487" w14:textId="15D4A992" w:rsidR="5A10F2F8" w:rsidRDefault="5A10F2F8" w:rsidP="5A10F2F8">
            <w:pPr>
              <w:rPr>
                <w:rFonts w:ascii="Arial" w:eastAsia="Arial" w:hAnsi="Arial" w:cs="Arial"/>
                <w:sz w:val="20"/>
                <w:szCs w:val="20"/>
              </w:rPr>
            </w:pPr>
            <w:r w:rsidRPr="5A10F2F8">
              <w:rPr>
                <w:rFonts w:ascii="Arial" w:eastAsia="Arial" w:hAnsi="Arial" w:cs="Arial"/>
                <w:b/>
                <w:bCs/>
                <w:sz w:val="20"/>
                <w:szCs w:val="20"/>
              </w:rPr>
              <w:t>Date</w:t>
            </w:r>
          </w:p>
        </w:tc>
        <w:tc>
          <w:tcPr>
            <w:tcW w:w="1575" w:type="dxa"/>
            <w:shd w:val="clear" w:color="auto" w:fill="E8E8E8" w:themeFill="background2"/>
            <w:tcMar>
              <w:left w:w="105" w:type="dxa"/>
              <w:right w:w="105" w:type="dxa"/>
            </w:tcMar>
          </w:tcPr>
          <w:p w14:paraId="259253DF" w14:textId="48A3587C" w:rsidR="5A10F2F8" w:rsidRDefault="5A10F2F8" w:rsidP="5A10F2F8">
            <w:pPr>
              <w:rPr>
                <w:rFonts w:ascii="Arial" w:eastAsia="Arial" w:hAnsi="Arial" w:cs="Arial"/>
                <w:sz w:val="20"/>
                <w:szCs w:val="20"/>
              </w:rPr>
            </w:pPr>
            <w:r w:rsidRPr="5A10F2F8">
              <w:rPr>
                <w:rFonts w:ascii="Arial" w:eastAsia="Arial" w:hAnsi="Arial" w:cs="Arial"/>
                <w:b/>
                <w:bCs/>
                <w:sz w:val="20"/>
                <w:szCs w:val="20"/>
              </w:rPr>
              <w:t>Author</w:t>
            </w:r>
          </w:p>
        </w:tc>
        <w:tc>
          <w:tcPr>
            <w:tcW w:w="1275" w:type="dxa"/>
            <w:shd w:val="clear" w:color="auto" w:fill="E8E8E8" w:themeFill="background2"/>
            <w:tcMar>
              <w:left w:w="105" w:type="dxa"/>
              <w:right w:w="105" w:type="dxa"/>
            </w:tcMar>
          </w:tcPr>
          <w:p w14:paraId="531858FD" w14:textId="7A0FD334" w:rsidR="5A10F2F8" w:rsidRDefault="5A10F2F8" w:rsidP="5A10F2F8">
            <w:pPr>
              <w:rPr>
                <w:rFonts w:ascii="Arial" w:eastAsia="Arial" w:hAnsi="Arial" w:cs="Arial"/>
                <w:sz w:val="20"/>
                <w:szCs w:val="20"/>
              </w:rPr>
            </w:pPr>
            <w:r w:rsidRPr="5A10F2F8">
              <w:rPr>
                <w:rFonts w:ascii="Arial" w:eastAsia="Arial" w:hAnsi="Arial" w:cs="Arial"/>
                <w:b/>
                <w:bCs/>
                <w:sz w:val="20"/>
                <w:szCs w:val="20"/>
              </w:rPr>
              <w:t>Reviewer</w:t>
            </w:r>
          </w:p>
        </w:tc>
        <w:tc>
          <w:tcPr>
            <w:tcW w:w="1275" w:type="dxa"/>
            <w:shd w:val="clear" w:color="auto" w:fill="E8E8E8" w:themeFill="background2"/>
            <w:tcMar>
              <w:left w:w="105" w:type="dxa"/>
              <w:right w:w="105" w:type="dxa"/>
            </w:tcMar>
          </w:tcPr>
          <w:p w14:paraId="28BE7972" w14:textId="45453AD5" w:rsidR="5A10F2F8" w:rsidRDefault="5A10F2F8" w:rsidP="5A10F2F8">
            <w:pPr>
              <w:rPr>
                <w:rFonts w:ascii="Arial" w:eastAsia="Arial" w:hAnsi="Arial" w:cs="Arial"/>
                <w:sz w:val="20"/>
                <w:szCs w:val="20"/>
              </w:rPr>
            </w:pPr>
            <w:r w:rsidRPr="5A10F2F8">
              <w:rPr>
                <w:rFonts w:ascii="Arial" w:eastAsia="Arial" w:hAnsi="Arial" w:cs="Arial"/>
                <w:b/>
                <w:bCs/>
                <w:sz w:val="20"/>
                <w:szCs w:val="20"/>
              </w:rPr>
              <w:t>Approver</w:t>
            </w:r>
          </w:p>
        </w:tc>
        <w:tc>
          <w:tcPr>
            <w:tcW w:w="1350" w:type="dxa"/>
            <w:shd w:val="clear" w:color="auto" w:fill="E8E8E8" w:themeFill="background2"/>
            <w:tcMar>
              <w:left w:w="105" w:type="dxa"/>
              <w:right w:w="105" w:type="dxa"/>
            </w:tcMar>
          </w:tcPr>
          <w:p w14:paraId="729D96BB" w14:textId="4502FBB5" w:rsidR="5A10F2F8" w:rsidRDefault="5A10F2F8" w:rsidP="5A10F2F8">
            <w:pPr>
              <w:rPr>
                <w:rFonts w:ascii="Arial" w:eastAsia="Arial" w:hAnsi="Arial" w:cs="Arial"/>
                <w:sz w:val="20"/>
                <w:szCs w:val="20"/>
              </w:rPr>
            </w:pPr>
            <w:r w:rsidRPr="5A10F2F8">
              <w:rPr>
                <w:rFonts w:ascii="Arial" w:eastAsia="Arial" w:hAnsi="Arial" w:cs="Arial"/>
                <w:b/>
                <w:bCs/>
                <w:sz w:val="20"/>
                <w:szCs w:val="20"/>
              </w:rPr>
              <w:t>Change description</w:t>
            </w:r>
          </w:p>
        </w:tc>
        <w:tc>
          <w:tcPr>
            <w:tcW w:w="1215" w:type="dxa"/>
            <w:shd w:val="clear" w:color="auto" w:fill="E8E8E8" w:themeFill="background2"/>
            <w:tcMar>
              <w:left w:w="105" w:type="dxa"/>
              <w:right w:w="105" w:type="dxa"/>
            </w:tcMar>
          </w:tcPr>
          <w:p w14:paraId="3836DA40" w14:textId="2EE7A421" w:rsidR="5A10F2F8" w:rsidRDefault="5A10F2F8" w:rsidP="5A10F2F8">
            <w:pPr>
              <w:rPr>
                <w:rFonts w:ascii="Arial" w:eastAsia="Arial" w:hAnsi="Arial" w:cs="Arial"/>
                <w:sz w:val="20"/>
                <w:szCs w:val="20"/>
              </w:rPr>
            </w:pPr>
            <w:r w:rsidRPr="5A10F2F8">
              <w:rPr>
                <w:rFonts w:ascii="Arial" w:eastAsia="Arial" w:hAnsi="Arial" w:cs="Arial"/>
                <w:b/>
                <w:bCs/>
                <w:sz w:val="20"/>
                <w:szCs w:val="20"/>
              </w:rPr>
              <w:t>Status</w:t>
            </w:r>
          </w:p>
        </w:tc>
      </w:tr>
      <w:tr w:rsidR="5A10F2F8" w14:paraId="7EF51E3A" w14:textId="77777777" w:rsidTr="5A10F2F8">
        <w:trPr>
          <w:trHeight w:val="300"/>
        </w:trPr>
        <w:tc>
          <w:tcPr>
            <w:tcW w:w="1020" w:type="dxa"/>
            <w:tcMar>
              <w:left w:w="105" w:type="dxa"/>
              <w:right w:w="105" w:type="dxa"/>
            </w:tcMar>
          </w:tcPr>
          <w:p w14:paraId="59BF1034" w14:textId="744C17FD" w:rsidR="5A10F2F8" w:rsidRDefault="5A10F2F8" w:rsidP="5A10F2F8">
            <w:pPr>
              <w:rPr>
                <w:rFonts w:ascii="Arial" w:eastAsia="Arial" w:hAnsi="Arial" w:cs="Arial"/>
                <w:sz w:val="20"/>
                <w:szCs w:val="20"/>
              </w:rPr>
            </w:pPr>
            <w:r w:rsidRPr="5A10F2F8">
              <w:rPr>
                <w:rFonts w:ascii="Arial" w:eastAsia="Arial" w:hAnsi="Arial" w:cs="Arial"/>
                <w:sz w:val="20"/>
                <w:szCs w:val="20"/>
              </w:rPr>
              <w:t>0.1</w:t>
            </w:r>
          </w:p>
        </w:tc>
        <w:tc>
          <w:tcPr>
            <w:tcW w:w="1260" w:type="dxa"/>
            <w:tcMar>
              <w:left w:w="105" w:type="dxa"/>
              <w:right w:w="105" w:type="dxa"/>
            </w:tcMar>
          </w:tcPr>
          <w:p w14:paraId="0C031860" w14:textId="1A6FFB44" w:rsidR="5A10F2F8" w:rsidRDefault="5A10F2F8" w:rsidP="5A10F2F8">
            <w:pPr>
              <w:rPr>
                <w:rFonts w:ascii="Arial" w:eastAsia="Arial" w:hAnsi="Arial" w:cs="Arial"/>
                <w:sz w:val="20"/>
                <w:szCs w:val="20"/>
              </w:rPr>
            </w:pPr>
            <w:r w:rsidRPr="5A10F2F8">
              <w:rPr>
                <w:rFonts w:ascii="Arial" w:eastAsia="Arial" w:hAnsi="Arial" w:cs="Arial"/>
                <w:sz w:val="20"/>
                <w:szCs w:val="20"/>
              </w:rPr>
              <w:t>01/05/2025</w:t>
            </w:r>
          </w:p>
        </w:tc>
        <w:tc>
          <w:tcPr>
            <w:tcW w:w="1575" w:type="dxa"/>
            <w:tcMar>
              <w:left w:w="105" w:type="dxa"/>
              <w:right w:w="105" w:type="dxa"/>
            </w:tcMar>
          </w:tcPr>
          <w:p w14:paraId="481C6172" w14:textId="2EA68131" w:rsidR="3E0A6789" w:rsidRDefault="3E0A6789" w:rsidP="5A10F2F8">
            <w:pPr>
              <w:rPr>
                <w:rFonts w:ascii="Arial" w:eastAsia="Arial" w:hAnsi="Arial" w:cs="Arial"/>
                <w:sz w:val="20"/>
                <w:szCs w:val="20"/>
              </w:rPr>
            </w:pPr>
            <w:r w:rsidRPr="5A10F2F8">
              <w:rPr>
                <w:rFonts w:ascii="Arial" w:eastAsia="Arial" w:hAnsi="Arial" w:cs="Arial"/>
                <w:sz w:val="20"/>
                <w:szCs w:val="20"/>
              </w:rPr>
              <w:t>Cherene de Bruyn</w:t>
            </w:r>
          </w:p>
        </w:tc>
        <w:tc>
          <w:tcPr>
            <w:tcW w:w="1275" w:type="dxa"/>
            <w:tcMar>
              <w:left w:w="105" w:type="dxa"/>
              <w:right w:w="105" w:type="dxa"/>
            </w:tcMar>
          </w:tcPr>
          <w:p w14:paraId="1BB13033" w14:textId="623E61C5" w:rsidR="5A10F2F8" w:rsidRDefault="5A10F2F8" w:rsidP="5A10F2F8">
            <w:pPr>
              <w:rPr>
                <w:rFonts w:ascii="Arial" w:eastAsia="Arial" w:hAnsi="Arial" w:cs="Arial"/>
                <w:sz w:val="20"/>
                <w:szCs w:val="20"/>
              </w:rPr>
            </w:pPr>
            <w:r w:rsidRPr="5A10F2F8">
              <w:rPr>
                <w:rFonts w:ascii="Arial" w:eastAsia="Arial" w:hAnsi="Arial" w:cs="Arial"/>
                <w:sz w:val="20"/>
                <w:szCs w:val="20"/>
              </w:rPr>
              <w:t>-</w:t>
            </w:r>
          </w:p>
        </w:tc>
        <w:tc>
          <w:tcPr>
            <w:tcW w:w="1275" w:type="dxa"/>
            <w:tcMar>
              <w:left w:w="105" w:type="dxa"/>
              <w:right w:w="105" w:type="dxa"/>
            </w:tcMar>
          </w:tcPr>
          <w:p w14:paraId="1E73D173" w14:textId="2F12E6C0" w:rsidR="5A10F2F8" w:rsidRDefault="5A10F2F8" w:rsidP="5A10F2F8">
            <w:pPr>
              <w:rPr>
                <w:rFonts w:ascii="Arial" w:eastAsia="Arial" w:hAnsi="Arial" w:cs="Arial"/>
                <w:sz w:val="20"/>
                <w:szCs w:val="20"/>
              </w:rPr>
            </w:pPr>
            <w:r w:rsidRPr="5A10F2F8">
              <w:rPr>
                <w:rFonts w:ascii="Arial" w:eastAsia="Arial" w:hAnsi="Arial" w:cs="Arial"/>
                <w:sz w:val="20"/>
                <w:szCs w:val="20"/>
              </w:rPr>
              <w:t>-</w:t>
            </w:r>
          </w:p>
        </w:tc>
        <w:tc>
          <w:tcPr>
            <w:tcW w:w="1350" w:type="dxa"/>
            <w:tcMar>
              <w:left w:w="105" w:type="dxa"/>
              <w:right w:w="105" w:type="dxa"/>
            </w:tcMar>
          </w:tcPr>
          <w:p w14:paraId="392ED93A" w14:textId="3379078B" w:rsidR="5A10F2F8" w:rsidRDefault="5A10F2F8" w:rsidP="5A10F2F8">
            <w:pPr>
              <w:rPr>
                <w:rFonts w:ascii="Arial" w:eastAsia="Arial" w:hAnsi="Arial" w:cs="Arial"/>
                <w:sz w:val="20"/>
                <w:szCs w:val="20"/>
              </w:rPr>
            </w:pPr>
            <w:r w:rsidRPr="5A10F2F8">
              <w:rPr>
                <w:rFonts w:ascii="Arial" w:eastAsia="Arial" w:hAnsi="Arial" w:cs="Arial"/>
                <w:sz w:val="20"/>
                <w:szCs w:val="20"/>
              </w:rPr>
              <w:t>Initial draft created</w:t>
            </w:r>
          </w:p>
        </w:tc>
        <w:tc>
          <w:tcPr>
            <w:tcW w:w="1215" w:type="dxa"/>
            <w:tcMar>
              <w:left w:w="105" w:type="dxa"/>
              <w:right w:w="105" w:type="dxa"/>
            </w:tcMar>
          </w:tcPr>
          <w:p w14:paraId="2F415E42" w14:textId="4DE66A44" w:rsidR="5A10F2F8" w:rsidRDefault="5A10F2F8" w:rsidP="5A10F2F8">
            <w:pPr>
              <w:rPr>
                <w:rFonts w:ascii="Arial" w:eastAsia="Arial" w:hAnsi="Arial" w:cs="Arial"/>
                <w:sz w:val="20"/>
                <w:szCs w:val="20"/>
              </w:rPr>
            </w:pPr>
            <w:r w:rsidRPr="5A10F2F8">
              <w:rPr>
                <w:rFonts w:ascii="Arial" w:eastAsia="Arial" w:hAnsi="Arial" w:cs="Arial"/>
                <w:sz w:val="20"/>
                <w:szCs w:val="20"/>
              </w:rPr>
              <w:t>-</w:t>
            </w:r>
          </w:p>
        </w:tc>
      </w:tr>
      <w:tr w:rsidR="5A10F2F8" w14:paraId="789B9877" w14:textId="77777777" w:rsidTr="5A10F2F8">
        <w:trPr>
          <w:trHeight w:val="300"/>
        </w:trPr>
        <w:tc>
          <w:tcPr>
            <w:tcW w:w="1020" w:type="dxa"/>
            <w:tcMar>
              <w:left w:w="105" w:type="dxa"/>
              <w:right w:w="105" w:type="dxa"/>
            </w:tcMar>
          </w:tcPr>
          <w:p w14:paraId="06E51B87" w14:textId="3AA03D68" w:rsidR="5A10F2F8" w:rsidRDefault="5A10F2F8" w:rsidP="5A10F2F8">
            <w:pPr>
              <w:rPr>
                <w:rFonts w:ascii="Arial" w:eastAsia="Arial" w:hAnsi="Arial" w:cs="Arial"/>
                <w:sz w:val="20"/>
                <w:szCs w:val="20"/>
              </w:rPr>
            </w:pPr>
            <w:r w:rsidRPr="5A10F2F8">
              <w:rPr>
                <w:rFonts w:ascii="Arial" w:eastAsia="Arial" w:hAnsi="Arial" w:cs="Arial"/>
                <w:sz w:val="20"/>
                <w:szCs w:val="20"/>
              </w:rPr>
              <w:t>0.2</w:t>
            </w:r>
          </w:p>
        </w:tc>
        <w:tc>
          <w:tcPr>
            <w:tcW w:w="1260" w:type="dxa"/>
            <w:tcMar>
              <w:left w:w="105" w:type="dxa"/>
              <w:right w:w="105" w:type="dxa"/>
            </w:tcMar>
          </w:tcPr>
          <w:p w14:paraId="66C27321" w14:textId="33FA226E" w:rsidR="5A10F2F8" w:rsidRDefault="5A10F2F8" w:rsidP="5A10F2F8">
            <w:pPr>
              <w:rPr>
                <w:rFonts w:ascii="Arial" w:eastAsia="Arial" w:hAnsi="Arial" w:cs="Arial"/>
                <w:sz w:val="20"/>
                <w:szCs w:val="20"/>
              </w:rPr>
            </w:pPr>
            <w:r w:rsidRPr="5A10F2F8">
              <w:rPr>
                <w:rFonts w:ascii="Arial" w:eastAsia="Arial" w:hAnsi="Arial" w:cs="Arial"/>
                <w:sz w:val="20"/>
                <w:szCs w:val="20"/>
              </w:rPr>
              <w:t>08/05/2025</w:t>
            </w:r>
          </w:p>
        </w:tc>
        <w:tc>
          <w:tcPr>
            <w:tcW w:w="1575" w:type="dxa"/>
            <w:tcMar>
              <w:left w:w="105" w:type="dxa"/>
              <w:right w:w="105" w:type="dxa"/>
            </w:tcMar>
          </w:tcPr>
          <w:p w14:paraId="6E6BE5F7" w14:textId="0D980D19" w:rsidR="555A43BE" w:rsidRDefault="555A43BE" w:rsidP="5A10F2F8">
            <w:pPr>
              <w:rPr>
                <w:rFonts w:ascii="Arial" w:eastAsia="Arial" w:hAnsi="Arial" w:cs="Arial"/>
                <w:sz w:val="20"/>
                <w:szCs w:val="20"/>
              </w:rPr>
            </w:pPr>
            <w:r w:rsidRPr="5A10F2F8">
              <w:rPr>
                <w:rFonts w:ascii="Arial" w:eastAsia="Arial" w:hAnsi="Arial" w:cs="Arial"/>
                <w:sz w:val="20"/>
                <w:szCs w:val="20"/>
              </w:rPr>
              <w:t>Cherene de Bruyn</w:t>
            </w:r>
          </w:p>
          <w:p w14:paraId="1C7697D5" w14:textId="7CC4A9E4" w:rsidR="5A10F2F8" w:rsidRDefault="5A10F2F8" w:rsidP="5A10F2F8">
            <w:pPr>
              <w:rPr>
                <w:rFonts w:ascii="Arial" w:eastAsia="Arial" w:hAnsi="Arial" w:cs="Arial"/>
                <w:sz w:val="20"/>
                <w:szCs w:val="20"/>
              </w:rPr>
            </w:pPr>
          </w:p>
        </w:tc>
        <w:tc>
          <w:tcPr>
            <w:tcW w:w="1275" w:type="dxa"/>
            <w:tcMar>
              <w:left w:w="105" w:type="dxa"/>
              <w:right w:w="105" w:type="dxa"/>
            </w:tcMar>
          </w:tcPr>
          <w:p w14:paraId="7C64F59C" w14:textId="051BCDAB" w:rsidR="555A43BE" w:rsidRDefault="555A43BE" w:rsidP="5A10F2F8">
            <w:pPr>
              <w:rPr>
                <w:rFonts w:ascii="Arial" w:eastAsia="Arial" w:hAnsi="Arial" w:cs="Arial"/>
                <w:sz w:val="20"/>
                <w:szCs w:val="20"/>
              </w:rPr>
            </w:pPr>
            <w:r w:rsidRPr="5A10F2F8">
              <w:rPr>
                <w:rFonts w:ascii="Arial" w:eastAsia="Arial" w:hAnsi="Arial" w:cs="Arial"/>
                <w:sz w:val="20"/>
                <w:szCs w:val="20"/>
              </w:rPr>
              <w:t>-</w:t>
            </w:r>
          </w:p>
        </w:tc>
        <w:tc>
          <w:tcPr>
            <w:tcW w:w="1275" w:type="dxa"/>
            <w:tcMar>
              <w:left w:w="105" w:type="dxa"/>
              <w:right w:w="105" w:type="dxa"/>
            </w:tcMar>
          </w:tcPr>
          <w:p w14:paraId="16FA9862" w14:textId="4458DFF1" w:rsidR="555A43BE" w:rsidRDefault="555A43BE" w:rsidP="5A10F2F8">
            <w:pPr>
              <w:rPr>
                <w:rFonts w:ascii="Arial" w:eastAsia="Arial" w:hAnsi="Arial" w:cs="Arial"/>
                <w:sz w:val="20"/>
                <w:szCs w:val="20"/>
              </w:rPr>
            </w:pPr>
            <w:r w:rsidRPr="5A10F2F8">
              <w:rPr>
                <w:rFonts w:ascii="Arial" w:eastAsia="Arial" w:hAnsi="Arial" w:cs="Arial"/>
                <w:sz w:val="20"/>
                <w:szCs w:val="20"/>
              </w:rPr>
              <w:t>-</w:t>
            </w:r>
          </w:p>
        </w:tc>
        <w:tc>
          <w:tcPr>
            <w:tcW w:w="1350" w:type="dxa"/>
            <w:tcMar>
              <w:left w:w="105" w:type="dxa"/>
              <w:right w:w="105" w:type="dxa"/>
            </w:tcMar>
          </w:tcPr>
          <w:p w14:paraId="72769463" w14:textId="0948C951" w:rsidR="5A10F2F8" w:rsidRDefault="5A10F2F8" w:rsidP="5A10F2F8">
            <w:pPr>
              <w:rPr>
                <w:rFonts w:ascii="Arial" w:eastAsia="Arial" w:hAnsi="Arial" w:cs="Arial"/>
                <w:sz w:val="20"/>
                <w:szCs w:val="20"/>
              </w:rPr>
            </w:pPr>
            <w:r w:rsidRPr="5A10F2F8">
              <w:rPr>
                <w:rFonts w:ascii="Arial" w:eastAsia="Arial" w:hAnsi="Arial" w:cs="Arial"/>
                <w:sz w:val="20"/>
                <w:szCs w:val="20"/>
              </w:rPr>
              <w:t>Added Document Control</w:t>
            </w:r>
            <w:r w:rsidR="0F76AC4D" w:rsidRPr="5A10F2F8">
              <w:rPr>
                <w:rFonts w:ascii="Arial" w:eastAsia="Arial" w:hAnsi="Arial" w:cs="Arial"/>
                <w:sz w:val="20"/>
                <w:szCs w:val="20"/>
              </w:rPr>
              <w:t xml:space="preserve"> &amp; edited layout</w:t>
            </w:r>
          </w:p>
        </w:tc>
        <w:tc>
          <w:tcPr>
            <w:tcW w:w="1215" w:type="dxa"/>
            <w:tcMar>
              <w:left w:w="105" w:type="dxa"/>
              <w:right w:w="105" w:type="dxa"/>
            </w:tcMar>
          </w:tcPr>
          <w:p w14:paraId="717A7BCF" w14:textId="684F008E" w:rsidR="5A10F2F8" w:rsidRDefault="5A10F2F8" w:rsidP="5A10F2F8">
            <w:pPr>
              <w:rPr>
                <w:rFonts w:ascii="Arial" w:eastAsia="Arial" w:hAnsi="Arial" w:cs="Arial"/>
                <w:sz w:val="20"/>
                <w:szCs w:val="20"/>
              </w:rPr>
            </w:pPr>
            <w:r w:rsidRPr="5A10F2F8">
              <w:rPr>
                <w:rFonts w:ascii="Arial" w:eastAsia="Arial" w:hAnsi="Arial" w:cs="Arial"/>
                <w:sz w:val="20"/>
                <w:szCs w:val="20"/>
              </w:rPr>
              <w:t>Under Review</w:t>
            </w:r>
          </w:p>
        </w:tc>
      </w:tr>
      <w:tr w:rsidR="5A10F2F8" w14:paraId="04105A05" w14:textId="77777777" w:rsidTr="5A10F2F8">
        <w:trPr>
          <w:trHeight w:val="300"/>
        </w:trPr>
        <w:tc>
          <w:tcPr>
            <w:tcW w:w="1020" w:type="dxa"/>
            <w:tcMar>
              <w:left w:w="105" w:type="dxa"/>
              <w:right w:w="105" w:type="dxa"/>
            </w:tcMar>
          </w:tcPr>
          <w:p w14:paraId="20465A21" w14:textId="6F6130BB" w:rsidR="5A10F2F8" w:rsidRDefault="006866D8" w:rsidP="5A10F2F8">
            <w:pPr>
              <w:rPr>
                <w:rFonts w:ascii="Arial" w:eastAsia="Arial" w:hAnsi="Arial" w:cs="Arial"/>
                <w:sz w:val="20"/>
                <w:szCs w:val="20"/>
              </w:rPr>
            </w:pPr>
            <w:r>
              <w:rPr>
                <w:rFonts w:ascii="Arial" w:eastAsia="Arial" w:hAnsi="Arial" w:cs="Arial"/>
                <w:sz w:val="20"/>
                <w:szCs w:val="20"/>
              </w:rPr>
              <w:t>1</w:t>
            </w:r>
            <w:r w:rsidR="005A5742">
              <w:rPr>
                <w:rFonts w:ascii="Arial" w:eastAsia="Arial" w:hAnsi="Arial" w:cs="Arial"/>
                <w:sz w:val="20"/>
                <w:szCs w:val="20"/>
              </w:rPr>
              <w:t>.0</w:t>
            </w:r>
          </w:p>
        </w:tc>
        <w:tc>
          <w:tcPr>
            <w:tcW w:w="1260" w:type="dxa"/>
            <w:tcMar>
              <w:left w:w="105" w:type="dxa"/>
              <w:right w:w="105" w:type="dxa"/>
            </w:tcMar>
          </w:tcPr>
          <w:p w14:paraId="577E4255" w14:textId="4BFDDF81" w:rsidR="5A10F2F8" w:rsidRDefault="005A5742" w:rsidP="5A10F2F8">
            <w:pPr>
              <w:rPr>
                <w:rFonts w:ascii="Arial" w:eastAsia="Arial" w:hAnsi="Arial" w:cs="Arial"/>
                <w:sz w:val="20"/>
                <w:szCs w:val="20"/>
              </w:rPr>
            </w:pPr>
            <w:r>
              <w:rPr>
                <w:rFonts w:ascii="Arial" w:eastAsia="Arial" w:hAnsi="Arial" w:cs="Arial"/>
                <w:sz w:val="20"/>
                <w:szCs w:val="20"/>
              </w:rPr>
              <w:t>09/05/2025</w:t>
            </w:r>
          </w:p>
        </w:tc>
        <w:tc>
          <w:tcPr>
            <w:tcW w:w="1575" w:type="dxa"/>
            <w:tcMar>
              <w:left w:w="105" w:type="dxa"/>
              <w:right w:w="105" w:type="dxa"/>
            </w:tcMar>
          </w:tcPr>
          <w:p w14:paraId="49D5493E" w14:textId="3E888EBF" w:rsidR="5A10F2F8" w:rsidRDefault="005A5742" w:rsidP="5A10F2F8">
            <w:pPr>
              <w:rPr>
                <w:rFonts w:ascii="Arial" w:eastAsia="Arial" w:hAnsi="Arial" w:cs="Arial"/>
                <w:sz w:val="20"/>
                <w:szCs w:val="20"/>
              </w:rPr>
            </w:pPr>
            <w:r w:rsidRPr="5A10F2F8">
              <w:rPr>
                <w:rFonts w:ascii="Arial" w:eastAsia="Arial" w:hAnsi="Arial" w:cs="Arial"/>
                <w:sz w:val="20"/>
                <w:szCs w:val="20"/>
              </w:rPr>
              <w:t>Cherene de Bruyn</w:t>
            </w:r>
          </w:p>
        </w:tc>
        <w:tc>
          <w:tcPr>
            <w:tcW w:w="1275" w:type="dxa"/>
            <w:tcMar>
              <w:left w:w="105" w:type="dxa"/>
              <w:right w:w="105" w:type="dxa"/>
            </w:tcMar>
          </w:tcPr>
          <w:p w14:paraId="345B8DF2" w14:textId="7DDC1C89" w:rsidR="5A10F2F8" w:rsidRDefault="00A115FE" w:rsidP="5A10F2F8">
            <w:pPr>
              <w:rPr>
                <w:rFonts w:ascii="Arial" w:eastAsia="Arial" w:hAnsi="Arial" w:cs="Arial"/>
                <w:sz w:val="20"/>
                <w:szCs w:val="20"/>
              </w:rPr>
            </w:pPr>
            <w:r>
              <w:rPr>
                <w:rFonts w:ascii="Arial" w:eastAsia="Arial" w:hAnsi="Arial" w:cs="Arial"/>
                <w:sz w:val="20"/>
                <w:szCs w:val="20"/>
              </w:rPr>
              <w:t>-</w:t>
            </w:r>
          </w:p>
        </w:tc>
        <w:tc>
          <w:tcPr>
            <w:tcW w:w="1275" w:type="dxa"/>
            <w:tcMar>
              <w:left w:w="105" w:type="dxa"/>
              <w:right w:w="105" w:type="dxa"/>
            </w:tcMar>
          </w:tcPr>
          <w:p w14:paraId="23FFAAA0" w14:textId="77777777" w:rsidR="5A10F2F8" w:rsidRDefault="005A5742" w:rsidP="5A10F2F8">
            <w:pPr>
              <w:rPr>
                <w:rFonts w:ascii="Arial" w:eastAsia="Arial" w:hAnsi="Arial" w:cs="Arial"/>
                <w:sz w:val="20"/>
                <w:szCs w:val="20"/>
              </w:rPr>
            </w:pPr>
            <w:r>
              <w:rPr>
                <w:rFonts w:ascii="Arial" w:eastAsia="Arial" w:hAnsi="Arial" w:cs="Arial"/>
                <w:sz w:val="20"/>
                <w:szCs w:val="20"/>
              </w:rPr>
              <w:t>Sarah Klingberg</w:t>
            </w:r>
          </w:p>
          <w:p w14:paraId="3FFCADC3" w14:textId="22418EB3" w:rsidR="00A115FE" w:rsidRDefault="00A115FE" w:rsidP="5A10F2F8">
            <w:pPr>
              <w:rPr>
                <w:rFonts w:ascii="Arial" w:eastAsia="Arial" w:hAnsi="Arial" w:cs="Arial"/>
                <w:sz w:val="20"/>
                <w:szCs w:val="20"/>
              </w:rPr>
            </w:pPr>
            <w:r>
              <w:rPr>
                <w:rFonts w:ascii="Arial" w:eastAsia="Arial" w:hAnsi="Arial" w:cs="Arial"/>
                <w:sz w:val="20"/>
                <w:szCs w:val="20"/>
              </w:rPr>
              <w:t>Samatha Barker</w:t>
            </w:r>
          </w:p>
        </w:tc>
        <w:tc>
          <w:tcPr>
            <w:tcW w:w="1350" w:type="dxa"/>
            <w:tcMar>
              <w:left w:w="105" w:type="dxa"/>
              <w:right w:w="105" w:type="dxa"/>
            </w:tcMar>
          </w:tcPr>
          <w:p w14:paraId="40EC6FC2" w14:textId="036F5BBE" w:rsidR="5A10F2F8" w:rsidRDefault="00343BA7" w:rsidP="5A10F2F8">
            <w:pPr>
              <w:rPr>
                <w:rFonts w:ascii="Arial" w:eastAsia="Arial" w:hAnsi="Arial" w:cs="Arial"/>
                <w:sz w:val="20"/>
                <w:szCs w:val="20"/>
              </w:rPr>
            </w:pPr>
            <w:r>
              <w:rPr>
                <w:rFonts w:ascii="Arial" w:eastAsia="Arial" w:hAnsi="Arial" w:cs="Arial"/>
                <w:sz w:val="20"/>
                <w:szCs w:val="20"/>
              </w:rPr>
              <w:t>Submitted with OJS setup</w:t>
            </w:r>
          </w:p>
        </w:tc>
        <w:tc>
          <w:tcPr>
            <w:tcW w:w="1215" w:type="dxa"/>
            <w:tcMar>
              <w:left w:w="105" w:type="dxa"/>
              <w:right w:w="105" w:type="dxa"/>
            </w:tcMar>
          </w:tcPr>
          <w:p w14:paraId="135363FF" w14:textId="47209EA3" w:rsidR="5A10F2F8" w:rsidRDefault="00343BA7" w:rsidP="5A10F2F8">
            <w:pPr>
              <w:rPr>
                <w:rFonts w:ascii="Arial" w:eastAsia="Arial" w:hAnsi="Arial" w:cs="Arial"/>
                <w:sz w:val="20"/>
                <w:szCs w:val="20"/>
              </w:rPr>
            </w:pPr>
            <w:r>
              <w:rPr>
                <w:rFonts w:ascii="Arial" w:eastAsia="Arial" w:hAnsi="Arial" w:cs="Arial"/>
                <w:sz w:val="20"/>
                <w:szCs w:val="20"/>
              </w:rPr>
              <w:t>Approved</w:t>
            </w:r>
          </w:p>
        </w:tc>
      </w:tr>
      <w:tr w:rsidR="5A10F2F8" w14:paraId="47484477" w14:textId="77777777" w:rsidTr="5A10F2F8">
        <w:trPr>
          <w:trHeight w:val="300"/>
        </w:trPr>
        <w:tc>
          <w:tcPr>
            <w:tcW w:w="1020" w:type="dxa"/>
            <w:tcMar>
              <w:left w:w="105" w:type="dxa"/>
              <w:right w:w="105" w:type="dxa"/>
            </w:tcMar>
          </w:tcPr>
          <w:p w14:paraId="1AFB26C4" w14:textId="1A6C71B5" w:rsidR="5A10F2F8" w:rsidRDefault="5A10F2F8" w:rsidP="5A10F2F8">
            <w:pPr>
              <w:rPr>
                <w:rFonts w:ascii="Arial" w:eastAsia="Arial" w:hAnsi="Arial" w:cs="Arial"/>
                <w:sz w:val="20"/>
                <w:szCs w:val="20"/>
              </w:rPr>
            </w:pPr>
          </w:p>
        </w:tc>
        <w:tc>
          <w:tcPr>
            <w:tcW w:w="1260" w:type="dxa"/>
            <w:tcMar>
              <w:left w:w="105" w:type="dxa"/>
              <w:right w:w="105" w:type="dxa"/>
            </w:tcMar>
          </w:tcPr>
          <w:p w14:paraId="688E2B7C" w14:textId="445B7EBA" w:rsidR="5A10F2F8" w:rsidRDefault="5A10F2F8" w:rsidP="5A10F2F8">
            <w:pPr>
              <w:rPr>
                <w:rFonts w:ascii="Arial" w:eastAsia="Arial" w:hAnsi="Arial" w:cs="Arial"/>
                <w:sz w:val="20"/>
                <w:szCs w:val="20"/>
              </w:rPr>
            </w:pPr>
          </w:p>
        </w:tc>
        <w:tc>
          <w:tcPr>
            <w:tcW w:w="1575" w:type="dxa"/>
            <w:tcMar>
              <w:left w:w="105" w:type="dxa"/>
              <w:right w:w="105" w:type="dxa"/>
            </w:tcMar>
          </w:tcPr>
          <w:p w14:paraId="3F3AB5E7" w14:textId="3072124A" w:rsidR="5A10F2F8" w:rsidRDefault="5A10F2F8" w:rsidP="5A10F2F8">
            <w:pPr>
              <w:rPr>
                <w:rFonts w:ascii="Arial" w:eastAsia="Arial" w:hAnsi="Arial" w:cs="Arial"/>
                <w:sz w:val="20"/>
                <w:szCs w:val="20"/>
              </w:rPr>
            </w:pPr>
          </w:p>
        </w:tc>
        <w:tc>
          <w:tcPr>
            <w:tcW w:w="1275" w:type="dxa"/>
            <w:tcMar>
              <w:left w:w="105" w:type="dxa"/>
              <w:right w:w="105" w:type="dxa"/>
            </w:tcMar>
          </w:tcPr>
          <w:p w14:paraId="4A42F73C" w14:textId="19AFFEE1" w:rsidR="5A10F2F8" w:rsidRDefault="5A10F2F8" w:rsidP="5A10F2F8">
            <w:pPr>
              <w:rPr>
                <w:rFonts w:ascii="Arial" w:eastAsia="Arial" w:hAnsi="Arial" w:cs="Arial"/>
                <w:sz w:val="20"/>
                <w:szCs w:val="20"/>
              </w:rPr>
            </w:pPr>
          </w:p>
        </w:tc>
        <w:tc>
          <w:tcPr>
            <w:tcW w:w="1275" w:type="dxa"/>
            <w:tcMar>
              <w:left w:w="105" w:type="dxa"/>
              <w:right w:w="105" w:type="dxa"/>
            </w:tcMar>
          </w:tcPr>
          <w:p w14:paraId="27AF015E" w14:textId="2D534F84" w:rsidR="5A10F2F8" w:rsidRDefault="5A10F2F8" w:rsidP="5A10F2F8">
            <w:pPr>
              <w:rPr>
                <w:rFonts w:ascii="Arial" w:eastAsia="Arial" w:hAnsi="Arial" w:cs="Arial"/>
                <w:sz w:val="20"/>
                <w:szCs w:val="20"/>
              </w:rPr>
            </w:pPr>
          </w:p>
        </w:tc>
        <w:tc>
          <w:tcPr>
            <w:tcW w:w="1350" w:type="dxa"/>
            <w:tcMar>
              <w:left w:w="105" w:type="dxa"/>
              <w:right w:w="105" w:type="dxa"/>
            </w:tcMar>
          </w:tcPr>
          <w:p w14:paraId="46A60ED3" w14:textId="0D1C1B39" w:rsidR="5A10F2F8" w:rsidRDefault="5A10F2F8" w:rsidP="5A10F2F8">
            <w:pPr>
              <w:rPr>
                <w:rFonts w:ascii="Arial" w:eastAsia="Arial" w:hAnsi="Arial" w:cs="Arial"/>
                <w:sz w:val="20"/>
                <w:szCs w:val="20"/>
              </w:rPr>
            </w:pPr>
          </w:p>
        </w:tc>
        <w:tc>
          <w:tcPr>
            <w:tcW w:w="1215" w:type="dxa"/>
            <w:tcMar>
              <w:left w:w="105" w:type="dxa"/>
              <w:right w:w="105" w:type="dxa"/>
            </w:tcMar>
          </w:tcPr>
          <w:p w14:paraId="129926EE" w14:textId="48406DDD" w:rsidR="5A10F2F8" w:rsidRDefault="5A10F2F8" w:rsidP="5A10F2F8">
            <w:pPr>
              <w:rPr>
                <w:rFonts w:ascii="Arial" w:eastAsia="Arial" w:hAnsi="Arial" w:cs="Arial"/>
                <w:sz w:val="20"/>
                <w:szCs w:val="20"/>
              </w:rPr>
            </w:pPr>
          </w:p>
        </w:tc>
      </w:tr>
      <w:tr w:rsidR="5A10F2F8" w14:paraId="25F823CD" w14:textId="77777777" w:rsidTr="5A10F2F8">
        <w:trPr>
          <w:trHeight w:val="300"/>
        </w:trPr>
        <w:tc>
          <w:tcPr>
            <w:tcW w:w="1020" w:type="dxa"/>
            <w:tcMar>
              <w:left w:w="105" w:type="dxa"/>
              <w:right w:w="105" w:type="dxa"/>
            </w:tcMar>
          </w:tcPr>
          <w:p w14:paraId="26127CFF" w14:textId="502FBF8F" w:rsidR="5A10F2F8" w:rsidRDefault="5A10F2F8" w:rsidP="5A10F2F8">
            <w:pPr>
              <w:rPr>
                <w:rFonts w:ascii="Arial" w:eastAsia="Arial" w:hAnsi="Arial" w:cs="Arial"/>
                <w:sz w:val="20"/>
                <w:szCs w:val="20"/>
              </w:rPr>
            </w:pPr>
          </w:p>
        </w:tc>
        <w:tc>
          <w:tcPr>
            <w:tcW w:w="1260" w:type="dxa"/>
            <w:tcMar>
              <w:left w:w="105" w:type="dxa"/>
              <w:right w:w="105" w:type="dxa"/>
            </w:tcMar>
          </w:tcPr>
          <w:p w14:paraId="453F88F1" w14:textId="0D77AC82" w:rsidR="5A10F2F8" w:rsidRDefault="5A10F2F8" w:rsidP="5A10F2F8">
            <w:pPr>
              <w:rPr>
                <w:rFonts w:ascii="Arial" w:eastAsia="Arial" w:hAnsi="Arial" w:cs="Arial"/>
                <w:sz w:val="20"/>
                <w:szCs w:val="20"/>
              </w:rPr>
            </w:pPr>
          </w:p>
        </w:tc>
        <w:tc>
          <w:tcPr>
            <w:tcW w:w="1575" w:type="dxa"/>
            <w:tcMar>
              <w:left w:w="105" w:type="dxa"/>
              <w:right w:w="105" w:type="dxa"/>
            </w:tcMar>
          </w:tcPr>
          <w:p w14:paraId="57C7EDF7" w14:textId="7560F177" w:rsidR="5A10F2F8" w:rsidRDefault="5A10F2F8" w:rsidP="5A10F2F8">
            <w:pPr>
              <w:rPr>
                <w:rFonts w:ascii="Arial" w:eastAsia="Arial" w:hAnsi="Arial" w:cs="Arial"/>
                <w:sz w:val="20"/>
                <w:szCs w:val="20"/>
              </w:rPr>
            </w:pPr>
          </w:p>
        </w:tc>
        <w:tc>
          <w:tcPr>
            <w:tcW w:w="1275" w:type="dxa"/>
            <w:tcMar>
              <w:left w:w="105" w:type="dxa"/>
              <w:right w:w="105" w:type="dxa"/>
            </w:tcMar>
          </w:tcPr>
          <w:p w14:paraId="3CA41819" w14:textId="5A76D9C4" w:rsidR="5A10F2F8" w:rsidRDefault="5A10F2F8" w:rsidP="5A10F2F8">
            <w:pPr>
              <w:rPr>
                <w:rFonts w:ascii="Arial" w:eastAsia="Arial" w:hAnsi="Arial" w:cs="Arial"/>
                <w:sz w:val="20"/>
                <w:szCs w:val="20"/>
              </w:rPr>
            </w:pPr>
          </w:p>
        </w:tc>
        <w:tc>
          <w:tcPr>
            <w:tcW w:w="1275" w:type="dxa"/>
            <w:tcMar>
              <w:left w:w="105" w:type="dxa"/>
              <w:right w:w="105" w:type="dxa"/>
            </w:tcMar>
          </w:tcPr>
          <w:p w14:paraId="7AA84322" w14:textId="1BAA24AA" w:rsidR="5A10F2F8" w:rsidRDefault="5A10F2F8" w:rsidP="5A10F2F8">
            <w:pPr>
              <w:rPr>
                <w:rFonts w:ascii="Arial" w:eastAsia="Arial" w:hAnsi="Arial" w:cs="Arial"/>
                <w:sz w:val="20"/>
                <w:szCs w:val="20"/>
              </w:rPr>
            </w:pPr>
          </w:p>
        </w:tc>
        <w:tc>
          <w:tcPr>
            <w:tcW w:w="1350" w:type="dxa"/>
            <w:tcMar>
              <w:left w:w="105" w:type="dxa"/>
              <w:right w:w="105" w:type="dxa"/>
            </w:tcMar>
          </w:tcPr>
          <w:p w14:paraId="7BBBFE43" w14:textId="580310B5" w:rsidR="5A10F2F8" w:rsidRDefault="5A10F2F8" w:rsidP="5A10F2F8">
            <w:pPr>
              <w:rPr>
                <w:rFonts w:ascii="Arial" w:eastAsia="Arial" w:hAnsi="Arial" w:cs="Arial"/>
                <w:sz w:val="20"/>
                <w:szCs w:val="20"/>
              </w:rPr>
            </w:pPr>
          </w:p>
        </w:tc>
        <w:tc>
          <w:tcPr>
            <w:tcW w:w="1215" w:type="dxa"/>
            <w:tcMar>
              <w:left w:w="105" w:type="dxa"/>
              <w:right w:w="105" w:type="dxa"/>
            </w:tcMar>
          </w:tcPr>
          <w:p w14:paraId="6A3A4E12" w14:textId="3A46ADD7" w:rsidR="5A10F2F8" w:rsidRDefault="5A10F2F8" w:rsidP="5A10F2F8">
            <w:pPr>
              <w:rPr>
                <w:rFonts w:ascii="Arial" w:eastAsia="Arial" w:hAnsi="Arial" w:cs="Arial"/>
                <w:sz w:val="20"/>
                <w:szCs w:val="20"/>
              </w:rPr>
            </w:pPr>
          </w:p>
        </w:tc>
      </w:tr>
    </w:tbl>
    <w:p w14:paraId="675DF632" w14:textId="0825A726" w:rsidR="5A10F2F8" w:rsidRDefault="5A10F2F8" w:rsidP="5A10F2F8">
      <w:pPr>
        <w:rPr>
          <w:rFonts w:ascii="Arial" w:eastAsia="Arial" w:hAnsi="Arial" w:cs="Arial"/>
          <w:sz w:val="22"/>
          <w:szCs w:val="22"/>
        </w:rPr>
      </w:pPr>
    </w:p>
    <w:p w14:paraId="50318D6A" w14:textId="09B8E9EE" w:rsidR="5A10F2F8" w:rsidRDefault="5A10F2F8" w:rsidP="5A10F2F8">
      <w:pPr>
        <w:spacing w:after="0"/>
        <w:jc w:val="both"/>
        <w:rPr>
          <w:rFonts w:ascii="Arial" w:eastAsia="Arial" w:hAnsi="Arial" w:cs="Arial"/>
          <w:sz w:val="22"/>
          <w:szCs w:val="22"/>
        </w:rPr>
      </w:pPr>
    </w:p>
    <w:sectPr w:rsidR="5A10F2F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EB1CC" w14:textId="77777777" w:rsidR="00C41925" w:rsidRDefault="00C41925">
      <w:pPr>
        <w:spacing w:after="0" w:line="240" w:lineRule="auto"/>
      </w:pPr>
      <w:r>
        <w:separator/>
      </w:r>
    </w:p>
  </w:endnote>
  <w:endnote w:type="continuationSeparator" w:id="0">
    <w:p w14:paraId="243B1A37" w14:textId="77777777" w:rsidR="00C41925" w:rsidRDefault="00C41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A10F2F8" w14:paraId="030A9188" w14:textId="77777777" w:rsidTr="5A10F2F8">
      <w:trPr>
        <w:trHeight w:val="300"/>
      </w:trPr>
      <w:tc>
        <w:tcPr>
          <w:tcW w:w="3005" w:type="dxa"/>
        </w:tcPr>
        <w:p w14:paraId="11165A66" w14:textId="15525FB5" w:rsidR="5A10F2F8" w:rsidRPr="006866D8" w:rsidRDefault="5A10F2F8" w:rsidP="5A10F2F8">
          <w:pPr>
            <w:ind w:left="-115"/>
            <w:rPr>
              <w:rFonts w:ascii="Arial" w:eastAsia="Arial" w:hAnsi="Arial" w:cs="Arial"/>
              <w:b/>
              <w:bCs/>
              <w:sz w:val="22"/>
              <w:szCs w:val="22"/>
            </w:rPr>
          </w:pPr>
          <w:r w:rsidRPr="006866D8">
            <w:rPr>
              <w:rFonts w:ascii="Arial" w:eastAsia="Arial" w:hAnsi="Arial" w:cs="Arial"/>
              <w:b/>
              <w:bCs/>
              <w:sz w:val="22"/>
              <w:szCs w:val="22"/>
            </w:rPr>
            <w:t>LJMU ASPIRE Journal</w:t>
          </w:r>
        </w:p>
      </w:tc>
      <w:tc>
        <w:tcPr>
          <w:tcW w:w="3005" w:type="dxa"/>
        </w:tcPr>
        <w:p w14:paraId="7E7672F4" w14:textId="0A68DD8D" w:rsidR="5A10F2F8" w:rsidRDefault="5A10F2F8" w:rsidP="5A10F2F8">
          <w:pPr>
            <w:pStyle w:val="Header"/>
            <w:jc w:val="center"/>
            <w:rPr>
              <w:rFonts w:ascii="Aptos" w:eastAsia="Aptos" w:hAnsi="Aptos" w:cs="Aptos"/>
            </w:rPr>
          </w:pPr>
          <w:r w:rsidRPr="5A10F2F8">
            <w:rPr>
              <w:rFonts w:ascii="Aptos" w:eastAsia="Aptos" w:hAnsi="Aptos" w:cs="Aptos"/>
            </w:rPr>
            <w:t xml:space="preserve">2025 – Version </w:t>
          </w:r>
          <w:r w:rsidR="006866D8">
            <w:rPr>
              <w:rFonts w:ascii="Aptos" w:eastAsia="Aptos" w:hAnsi="Aptos" w:cs="Aptos"/>
            </w:rPr>
            <w:t>1.0</w:t>
          </w:r>
        </w:p>
      </w:tc>
      <w:tc>
        <w:tcPr>
          <w:tcW w:w="3005" w:type="dxa"/>
        </w:tcPr>
        <w:p w14:paraId="6EBF83F0" w14:textId="2371B06B" w:rsidR="5A10F2F8" w:rsidRDefault="5A10F2F8" w:rsidP="5A10F2F8">
          <w:pPr>
            <w:tabs>
              <w:tab w:val="center" w:pos="4680"/>
              <w:tab w:val="right" w:pos="9360"/>
            </w:tabs>
            <w:spacing w:after="0" w:line="240" w:lineRule="auto"/>
            <w:ind w:right="-115"/>
            <w:jc w:val="right"/>
            <w:rPr>
              <w:rFonts w:ascii="Aptos" w:eastAsia="Aptos" w:hAnsi="Aptos" w:cs="Aptos"/>
            </w:rPr>
          </w:pPr>
          <w:r w:rsidRPr="5A10F2F8">
            <w:rPr>
              <w:rFonts w:ascii="Aptos" w:eastAsia="Aptos" w:hAnsi="Aptos" w:cs="Aptos"/>
            </w:rPr>
            <w:fldChar w:fldCharType="begin"/>
          </w:r>
          <w:r>
            <w:instrText>PAGE</w:instrText>
          </w:r>
          <w:r w:rsidRPr="5A10F2F8">
            <w:fldChar w:fldCharType="separate"/>
          </w:r>
          <w:r w:rsidR="00FC03F3">
            <w:rPr>
              <w:noProof/>
            </w:rPr>
            <w:t>1</w:t>
          </w:r>
          <w:r w:rsidRPr="5A10F2F8">
            <w:rPr>
              <w:rFonts w:ascii="Aptos" w:eastAsia="Aptos" w:hAnsi="Aptos" w:cs="Aptos"/>
            </w:rPr>
            <w:fldChar w:fldCharType="end"/>
          </w:r>
        </w:p>
      </w:tc>
    </w:tr>
  </w:tbl>
  <w:p w14:paraId="7C632EC5" w14:textId="571E15D4" w:rsidR="5A10F2F8" w:rsidRDefault="5A10F2F8" w:rsidP="5A10F2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55DAE" w14:textId="77777777" w:rsidR="00C41925" w:rsidRDefault="00C41925">
      <w:pPr>
        <w:spacing w:after="0" w:line="240" w:lineRule="auto"/>
      </w:pPr>
      <w:r>
        <w:separator/>
      </w:r>
    </w:p>
  </w:footnote>
  <w:footnote w:type="continuationSeparator" w:id="0">
    <w:p w14:paraId="3D16A10C" w14:textId="77777777" w:rsidR="00C41925" w:rsidRDefault="00C41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1DD98" w14:textId="0EE299ED" w:rsidR="5A10F2F8" w:rsidRDefault="006866D8" w:rsidP="5A10F2F8">
    <w:pPr>
      <w:pStyle w:val="Header"/>
    </w:pPr>
    <w:r>
      <w:rPr>
        <w:noProof/>
      </w:rPr>
      <w:drawing>
        <wp:anchor distT="0" distB="0" distL="114300" distR="114300" simplePos="0" relativeHeight="251659264" behindDoc="0" locked="0" layoutInCell="1" allowOverlap="1" wp14:anchorId="2637DAE3" wp14:editId="48A0F212">
          <wp:simplePos x="0" y="0"/>
          <wp:positionH relativeFrom="column">
            <wp:posOffset>4436110</wp:posOffset>
          </wp:positionH>
          <wp:positionV relativeFrom="paragraph">
            <wp:posOffset>-330200</wp:posOffset>
          </wp:positionV>
          <wp:extent cx="1926166" cy="680273"/>
          <wp:effectExtent l="0" t="0" r="0" b="5715"/>
          <wp:wrapNone/>
          <wp:docPr id="582098072"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098072"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926166" cy="68027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100FB"/>
    <w:multiLevelType w:val="multilevel"/>
    <w:tmpl w:val="AC060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5F0B10"/>
    <w:multiLevelType w:val="multilevel"/>
    <w:tmpl w:val="37985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283033"/>
    <w:multiLevelType w:val="multilevel"/>
    <w:tmpl w:val="71C6520C"/>
    <w:lvl w:ilvl="0">
      <w:start w:val="1"/>
      <w:numFmt w:val="bullet"/>
      <w:lvlText w:val=""/>
      <w:lvlJc w:val="left"/>
      <w:pPr>
        <w:tabs>
          <w:tab w:val="num" w:pos="720"/>
        </w:tabs>
        <w:ind w:left="720" w:hanging="360"/>
      </w:pPr>
      <w:rPr>
        <w:rFonts w:ascii="Symbol" w:hAnsi="Symbol" w:hint="default"/>
        <w:sz w:val="20"/>
      </w:rPr>
    </w:lvl>
    <w:lvl w:ilvl="1">
      <w:start w:val="4000"/>
      <w:numFmt w:val="bullet"/>
      <w:lvlText w:val="-"/>
      <w:lvlJc w:val="left"/>
      <w:pPr>
        <w:ind w:left="1440" w:hanging="360"/>
      </w:pPr>
      <w:rPr>
        <w:rFonts w:ascii="Aptos" w:eastAsiaTheme="minorHAnsi" w:hAnsi="Aptos" w:cstheme="minorBid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ECF5CB"/>
    <w:multiLevelType w:val="hybridMultilevel"/>
    <w:tmpl w:val="6A4E8C4C"/>
    <w:lvl w:ilvl="0" w:tplc="A46425E2">
      <w:start w:val="1"/>
      <w:numFmt w:val="bullet"/>
      <w:lvlText w:val=""/>
      <w:lvlJc w:val="left"/>
      <w:pPr>
        <w:ind w:left="720" w:hanging="360"/>
      </w:pPr>
      <w:rPr>
        <w:rFonts w:ascii="Symbol" w:hAnsi="Symbol" w:hint="default"/>
      </w:rPr>
    </w:lvl>
    <w:lvl w:ilvl="1" w:tplc="99CEDEC2">
      <w:start w:val="1"/>
      <w:numFmt w:val="bullet"/>
      <w:lvlText w:val="o"/>
      <w:lvlJc w:val="left"/>
      <w:pPr>
        <w:ind w:left="1440" w:hanging="360"/>
      </w:pPr>
      <w:rPr>
        <w:rFonts w:ascii="Courier New" w:hAnsi="Courier New" w:hint="default"/>
      </w:rPr>
    </w:lvl>
    <w:lvl w:ilvl="2" w:tplc="5622F266">
      <w:start w:val="1"/>
      <w:numFmt w:val="bullet"/>
      <w:lvlText w:val=""/>
      <w:lvlJc w:val="left"/>
      <w:pPr>
        <w:ind w:left="2160" w:hanging="360"/>
      </w:pPr>
      <w:rPr>
        <w:rFonts w:ascii="Wingdings" w:hAnsi="Wingdings" w:hint="default"/>
      </w:rPr>
    </w:lvl>
    <w:lvl w:ilvl="3" w:tplc="D2CC966C">
      <w:start w:val="1"/>
      <w:numFmt w:val="bullet"/>
      <w:lvlText w:val=""/>
      <w:lvlJc w:val="left"/>
      <w:pPr>
        <w:ind w:left="2880" w:hanging="360"/>
      </w:pPr>
      <w:rPr>
        <w:rFonts w:ascii="Symbol" w:hAnsi="Symbol" w:hint="default"/>
      </w:rPr>
    </w:lvl>
    <w:lvl w:ilvl="4" w:tplc="4B544584">
      <w:start w:val="1"/>
      <w:numFmt w:val="bullet"/>
      <w:lvlText w:val="o"/>
      <w:lvlJc w:val="left"/>
      <w:pPr>
        <w:ind w:left="3600" w:hanging="360"/>
      </w:pPr>
      <w:rPr>
        <w:rFonts w:ascii="Courier New" w:hAnsi="Courier New" w:hint="default"/>
      </w:rPr>
    </w:lvl>
    <w:lvl w:ilvl="5" w:tplc="45A889DC">
      <w:start w:val="1"/>
      <w:numFmt w:val="bullet"/>
      <w:lvlText w:val=""/>
      <w:lvlJc w:val="left"/>
      <w:pPr>
        <w:ind w:left="4320" w:hanging="360"/>
      </w:pPr>
      <w:rPr>
        <w:rFonts w:ascii="Wingdings" w:hAnsi="Wingdings" w:hint="default"/>
      </w:rPr>
    </w:lvl>
    <w:lvl w:ilvl="6" w:tplc="411AFAC8">
      <w:start w:val="1"/>
      <w:numFmt w:val="bullet"/>
      <w:lvlText w:val=""/>
      <w:lvlJc w:val="left"/>
      <w:pPr>
        <w:ind w:left="5040" w:hanging="360"/>
      </w:pPr>
      <w:rPr>
        <w:rFonts w:ascii="Symbol" w:hAnsi="Symbol" w:hint="default"/>
      </w:rPr>
    </w:lvl>
    <w:lvl w:ilvl="7" w:tplc="5908DBD4">
      <w:start w:val="1"/>
      <w:numFmt w:val="bullet"/>
      <w:lvlText w:val="o"/>
      <w:lvlJc w:val="left"/>
      <w:pPr>
        <w:ind w:left="5760" w:hanging="360"/>
      </w:pPr>
      <w:rPr>
        <w:rFonts w:ascii="Courier New" w:hAnsi="Courier New" w:hint="default"/>
      </w:rPr>
    </w:lvl>
    <w:lvl w:ilvl="8" w:tplc="ED86EA38">
      <w:start w:val="1"/>
      <w:numFmt w:val="bullet"/>
      <w:lvlText w:val=""/>
      <w:lvlJc w:val="left"/>
      <w:pPr>
        <w:ind w:left="6480" w:hanging="360"/>
      </w:pPr>
      <w:rPr>
        <w:rFonts w:ascii="Wingdings" w:hAnsi="Wingdings" w:hint="default"/>
      </w:rPr>
    </w:lvl>
  </w:abstractNum>
  <w:abstractNum w:abstractNumId="4" w15:restartNumberingAfterBreak="0">
    <w:nsid w:val="2219A825"/>
    <w:multiLevelType w:val="hybridMultilevel"/>
    <w:tmpl w:val="37088B7E"/>
    <w:lvl w:ilvl="0" w:tplc="C62058CA">
      <w:start w:val="1"/>
      <w:numFmt w:val="decimal"/>
      <w:lvlText w:val="%1."/>
      <w:lvlJc w:val="left"/>
      <w:pPr>
        <w:ind w:left="720" w:hanging="360"/>
      </w:pPr>
    </w:lvl>
    <w:lvl w:ilvl="1" w:tplc="C464CE96">
      <w:start w:val="1"/>
      <w:numFmt w:val="lowerLetter"/>
      <w:lvlText w:val="%2."/>
      <w:lvlJc w:val="left"/>
      <w:pPr>
        <w:ind w:left="1440" w:hanging="360"/>
      </w:pPr>
    </w:lvl>
    <w:lvl w:ilvl="2" w:tplc="E5822FAA">
      <w:start w:val="1"/>
      <w:numFmt w:val="lowerRoman"/>
      <w:lvlText w:val="%3."/>
      <w:lvlJc w:val="right"/>
      <w:pPr>
        <w:ind w:left="2160" w:hanging="180"/>
      </w:pPr>
    </w:lvl>
    <w:lvl w:ilvl="3" w:tplc="0672B05E">
      <w:start w:val="1"/>
      <w:numFmt w:val="decimal"/>
      <w:lvlText w:val="%4."/>
      <w:lvlJc w:val="left"/>
      <w:pPr>
        <w:ind w:left="2880" w:hanging="360"/>
      </w:pPr>
    </w:lvl>
    <w:lvl w:ilvl="4" w:tplc="B2A615A8">
      <w:start w:val="1"/>
      <w:numFmt w:val="lowerLetter"/>
      <w:lvlText w:val="%5."/>
      <w:lvlJc w:val="left"/>
      <w:pPr>
        <w:ind w:left="3600" w:hanging="360"/>
      </w:pPr>
    </w:lvl>
    <w:lvl w:ilvl="5" w:tplc="437EB21E">
      <w:start w:val="1"/>
      <w:numFmt w:val="lowerRoman"/>
      <w:lvlText w:val="%6."/>
      <w:lvlJc w:val="right"/>
      <w:pPr>
        <w:ind w:left="4320" w:hanging="180"/>
      </w:pPr>
    </w:lvl>
    <w:lvl w:ilvl="6" w:tplc="DDD026D2">
      <w:start w:val="1"/>
      <w:numFmt w:val="decimal"/>
      <w:lvlText w:val="%7."/>
      <w:lvlJc w:val="left"/>
      <w:pPr>
        <w:ind w:left="5040" w:hanging="360"/>
      </w:pPr>
    </w:lvl>
    <w:lvl w:ilvl="7" w:tplc="A9909564">
      <w:start w:val="1"/>
      <w:numFmt w:val="lowerLetter"/>
      <w:lvlText w:val="%8."/>
      <w:lvlJc w:val="left"/>
      <w:pPr>
        <w:ind w:left="5760" w:hanging="360"/>
      </w:pPr>
    </w:lvl>
    <w:lvl w:ilvl="8" w:tplc="BC0EF892">
      <w:start w:val="1"/>
      <w:numFmt w:val="lowerRoman"/>
      <w:lvlText w:val="%9."/>
      <w:lvlJc w:val="right"/>
      <w:pPr>
        <w:ind w:left="6480" w:hanging="180"/>
      </w:pPr>
    </w:lvl>
  </w:abstractNum>
  <w:abstractNum w:abstractNumId="5" w15:restartNumberingAfterBreak="0">
    <w:nsid w:val="2E7F677F"/>
    <w:multiLevelType w:val="hybridMultilevel"/>
    <w:tmpl w:val="98DCB218"/>
    <w:lvl w:ilvl="0" w:tplc="AB4E593A">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7B12B5"/>
    <w:multiLevelType w:val="hybridMultilevel"/>
    <w:tmpl w:val="DAFA34CA"/>
    <w:lvl w:ilvl="0" w:tplc="AB4E593A">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5B3A2F"/>
    <w:multiLevelType w:val="multilevel"/>
    <w:tmpl w:val="B956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8F6ECA"/>
    <w:multiLevelType w:val="hybridMultilevel"/>
    <w:tmpl w:val="1ED411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FCE7037"/>
    <w:multiLevelType w:val="multilevel"/>
    <w:tmpl w:val="74C2A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8ACBF0"/>
    <w:multiLevelType w:val="hybridMultilevel"/>
    <w:tmpl w:val="80C8DCC8"/>
    <w:lvl w:ilvl="0" w:tplc="9EB40CE0">
      <w:start w:val="1"/>
      <w:numFmt w:val="decimal"/>
      <w:lvlText w:val="%1."/>
      <w:lvlJc w:val="left"/>
      <w:pPr>
        <w:ind w:left="720" w:hanging="360"/>
      </w:pPr>
    </w:lvl>
    <w:lvl w:ilvl="1" w:tplc="6DB05616">
      <w:start w:val="1"/>
      <w:numFmt w:val="lowerLetter"/>
      <w:lvlText w:val="%2."/>
      <w:lvlJc w:val="left"/>
      <w:pPr>
        <w:ind w:left="1440" w:hanging="360"/>
      </w:pPr>
    </w:lvl>
    <w:lvl w:ilvl="2" w:tplc="F06AA898">
      <w:start w:val="1"/>
      <w:numFmt w:val="lowerRoman"/>
      <w:lvlText w:val="%3."/>
      <w:lvlJc w:val="right"/>
      <w:pPr>
        <w:ind w:left="2160" w:hanging="180"/>
      </w:pPr>
    </w:lvl>
    <w:lvl w:ilvl="3" w:tplc="55AE886E">
      <w:start w:val="1"/>
      <w:numFmt w:val="decimal"/>
      <w:lvlText w:val="%4."/>
      <w:lvlJc w:val="left"/>
      <w:pPr>
        <w:ind w:left="2880" w:hanging="360"/>
      </w:pPr>
    </w:lvl>
    <w:lvl w:ilvl="4" w:tplc="860E5C88">
      <w:start w:val="1"/>
      <w:numFmt w:val="lowerLetter"/>
      <w:lvlText w:val="%5."/>
      <w:lvlJc w:val="left"/>
      <w:pPr>
        <w:ind w:left="3600" w:hanging="360"/>
      </w:pPr>
    </w:lvl>
    <w:lvl w:ilvl="5" w:tplc="661007D0">
      <w:start w:val="1"/>
      <w:numFmt w:val="lowerRoman"/>
      <w:lvlText w:val="%6."/>
      <w:lvlJc w:val="right"/>
      <w:pPr>
        <w:ind w:left="4320" w:hanging="180"/>
      </w:pPr>
    </w:lvl>
    <w:lvl w:ilvl="6" w:tplc="F20089F8">
      <w:start w:val="1"/>
      <w:numFmt w:val="decimal"/>
      <w:lvlText w:val="%7."/>
      <w:lvlJc w:val="left"/>
      <w:pPr>
        <w:ind w:left="5040" w:hanging="360"/>
      </w:pPr>
    </w:lvl>
    <w:lvl w:ilvl="7" w:tplc="7B9C98BA">
      <w:start w:val="1"/>
      <w:numFmt w:val="lowerLetter"/>
      <w:lvlText w:val="%8."/>
      <w:lvlJc w:val="left"/>
      <w:pPr>
        <w:ind w:left="5760" w:hanging="360"/>
      </w:pPr>
    </w:lvl>
    <w:lvl w:ilvl="8" w:tplc="9B581E58">
      <w:start w:val="1"/>
      <w:numFmt w:val="lowerRoman"/>
      <w:lvlText w:val="%9."/>
      <w:lvlJc w:val="right"/>
      <w:pPr>
        <w:ind w:left="6480" w:hanging="180"/>
      </w:pPr>
    </w:lvl>
  </w:abstractNum>
  <w:abstractNum w:abstractNumId="11" w15:restartNumberingAfterBreak="0">
    <w:nsid w:val="54ED3D44"/>
    <w:multiLevelType w:val="multilevel"/>
    <w:tmpl w:val="201C5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5A2959"/>
    <w:multiLevelType w:val="multilevel"/>
    <w:tmpl w:val="F60E3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A87249A"/>
    <w:multiLevelType w:val="multilevel"/>
    <w:tmpl w:val="A8486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231B7B"/>
    <w:multiLevelType w:val="hybridMultilevel"/>
    <w:tmpl w:val="79843AA2"/>
    <w:lvl w:ilvl="0" w:tplc="AB4E593A">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750854"/>
    <w:multiLevelType w:val="multilevel"/>
    <w:tmpl w:val="6B74E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AE2397"/>
    <w:multiLevelType w:val="multilevel"/>
    <w:tmpl w:val="24202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59E9C42"/>
    <w:multiLevelType w:val="hybridMultilevel"/>
    <w:tmpl w:val="1046A414"/>
    <w:lvl w:ilvl="0" w:tplc="0060B60A">
      <w:start w:val="1"/>
      <w:numFmt w:val="decimal"/>
      <w:lvlText w:val="%1."/>
      <w:lvlJc w:val="left"/>
      <w:pPr>
        <w:ind w:left="720" w:hanging="360"/>
      </w:pPr>
    </w:lvl>
    <w:lvl w:ilvl="1" w:tplc="3B60478E">
      <w:start w:val="1"/>
      <w:numFmt w:val="bullet"/>
      <w:lvlText w:val="o"/>
      <w:lvlJc w:val="left"/>
      <w:pPr>
        <w:ind w:left="1440" w:hanging="360"/>
      </w:pPr>
      <w:rPr>
        <w:rFonts w:ascii="Courier New" w:hAnsi="Courier New" w:hint="default"/>
      </w:rPr>
    </w:lvl>
    <w:lvl w:ilvl="2" w:tplc="9A0058B8">
      <w:start w:val="1"/>
      <w:numFmt w:val="bullet"/>
      <w:lvlText w:val=""/>
      <w:lvlJc w:val="left"/>
      <w:pPr>
        <w:ind w:left="2160" w:hanging="360"/>
      </w:pPr>
      <w:rPr>
        <w:rFonts w:ascii="Wingdings" w:hAnsi="Wingdings" w:hint="default"/>
      </w:rPr>
    </w:lvl>
    <w:lvl w:ilvl="3" w:tplc="0C80FD88">
      <w:start w:val="1"/>
      <w:numFmt w:val="bullet"/>
      <w:lvlText w:val=""/>
      <w:lvlJc w:val="left"/>
      <w:pPr>
        <w:ind w:left="2880" w:hanging="360"/>
      </w:pPr>
      <w:rPr>
        <w:rFonts w:ascii="Symbol" w:hAnsi="Symbol" w:hint="default"/>
      </w:rPr>
    </w:lvl>
    <w:lvl w:ilvl="4" w:tplc="F4D65BBA">
      <w:start w:val="1"/>
      <w:numFmt w:val="bullet"/>
      <w:lvlText w:val="o"/>
      <w:lvlJc w:val="left"/>
      <w:pPr>
        <w:ind w:left="3600" w:hanging="360"/>
      </w:pPr>
      <w:rPr>
        <w:rFonts w:ascii="Courier New" w:hAnsi="Courier New" w:hint="default"/>
      </w:rPr>
    </w:lvl>
    <w:lvl w:ilvl="5" w:tplc="7CFE840A">
      <w:start w:val="1"/>
      <w:numFmt w:val="bullet"/>
      <w:lvlText w:val=""/>
      <w:lvlJc w:val="left"/>
      <w:pPr>
        <w:ind w:left="4320" w:hanging="360"/>
      </w:pPr>
      <w:rPr>
        <w:rFonts w:ascii="Wingdings" w:hAnsi="Wingdings" w:hint="default"/>
      </w:rPr>
    </w:lvl>
    <w:lvl w:ilvl="6" w:tplc="D92E6448">
      <w:start w:val="1"/>
      <w:numFmt w:val="bullet"/>
      <w:lvlText w:val=""/>
      <w:lvlJc w:val="left"/>
      <w:pPr>
        <w:ind w:left="5040" w:hanging="360"/>
      </w:pPr>
      <w:rPr>
        <w:rFonts w:ascii="Symbol" w:hAnsi="Symbol" w:hint="default"/>
      </w:rPr>
    </w:lvl>
    <w:lvl w:ilvl="7" w:tplc="B5EEF9F8">
      <w:start w:val="1"/>
      <w:numFmt w:val="bullet"/>
      <w:lvlText w:val="o"/>
      <w:lvlJc w:val="left"/>
      <w:pPr>
        <w:ind w:left="5760" w:hanging="360"/>
      </w:pPr>
      <w:rPr>
        <w:rFonts w:ascii="Courier New" w:hAnsi="Courier New" w:hint="default"/>
      </w:rPr>
    </w:lvl>
    <w:lvl w:ilvl="8" w:tplc="339A0AAC">
      <w:start w:val="1"/>
      <w:numFmt w:val="bullet"/>
      <w:lvlText w:val=""/>
      <w:lvlJc w:val="left"/>
      <w:pPr>
        <w:ind w:left="6480" w:hanging="360"/>
      </w:pPr>
      <w:rPr>
        <w:rFonts w:ascii="Wingdings" w:hAnsi="Wingdings" w:hint="default"/>
      </w:rPr>
    </w:lvl>
  </w:abstractNum>
  <w:abstractNum w:abstractNumId="18" w15:restartNumberingAfterBreak="0">
    <w:nsid w:val="7E6078C5"/>
    <w:multiLevelType w:val="hybridMultilevel"/>
    <w:tmpl w:val="8C9A627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81188358">
    <w:abstractNumId w:val="3"/>
  </w:num>
  <w:num w:numId="2" w16cid:durableId="1591084897">
    <w:abstractNumId w:val="4"/>
  </w:num>
  <w:num w:numId="3" w16cid:durableId="1524129508">
    <w:abstractNumId w:val="17"/>
  </w:num>
  <w:num w:numId="4" w16cid:durableId="582840798">
    <w:abstractNumId w:val="10"/>
  </w:num>
  <w:num w:numId="5" w16cid:durableId="61635240">
    <w:abstractNumId w:val="14"/>
  </w:num>
  <w:num w:numId="6" w16cid:durableId="727651817">
    <w:abstractNumId w:val="7"/>
  </w:num>
  <w:num w:numId="7" w16cid:durableId="1898785267">
    <w:abstractNumId w:val="11"/>
  </w:num>
  <w:num w:numId="8" w16cid:durableId="1629239597">
    <w:abstractNumId w:val="15"/>
  </w:num>
  <w:num w:numId="9" w16cid:durableId="1250578172">
    <w:abstractNumId w:val="1"/>
  </w:num>
  <w:num w:numId="10" w16cid:durableId="1371370652">
    <w:abstractNumId w:val="12"/>
  </w:num>
  <w:num w:numId="11" w16cid:durableId="699671493">
    <w:abstractNumId w:val="13"/>
  </w:num>
  <w:num w:numId="12" w16cid:durableId="294070925">
    <w:abstractNumId w:val="16"/>
  </w:num>
  <w:num w:numId="13" w16cid:durableId="642778775">
    <w:abstractNumId w:val="2"/>
  </w:num>
  <w:num w:numId="14" w16cid:durableId="1633554089">
    <w:abstractNumId w:val="0"/>
  </w:num>
  <w:num w:numId="15" w16cid:durableId="1678655216">
    <w:abstractNumId w:val="5"/>
  </w:num>
  <w:num w:numId="16" w16cid:durableId="1826361986">
    <w:abstractNumId w:val="6"/>
  </w:num>
  <w:num w:numId="17" w16cid:durableId="1688099467">
    <w:abstractNumId w:val="18"/>
  </w:num>
  <w:num w:numId="18" w16cid:durableId="85730131">
    <w:abstractNumId w:val="9"/>
  </w:num>
  <w:num w:numId="19" w16cid:durableId="14837662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597"/>
    <w:rsid w:val="00045CBA"/>
    <w:rsid w:val="000D1DBA"/>
    <w:rsid w:val="00154F22"/>
    <w:rsid w:val="001C2152"/>
    <w:rsid w:val="001F0E4D"/>
    <w:rsid w:val="00243D2A"/>
    <w:rsid w:val="002D6916"/>
    <w:rsid w:val="002E13B4"/>
    <w:rsid w:val="0030736B"/>
    <w:rsid w:val="00330CDC"/>
    <w:rsid w:val="00343BA7"/>
    <w:rsid w:val="00347DA6"/>
    <w:rsid w:val="00357891"/>
    <w:rsid w:val="003A2479"/>
    <w:rsid w:val="00420759"/>
    <w:rsid w:val="00442E10"/>
    <w:rsid w:val="004539CB"/>
    <w:rsid w:val="004725B1"/>
    <w:rsid w:val="00491984"/>
    <w:rsid w:val="004D05C7"/>
    <w:rsid w:val="004D5925"/>
    <w:rsid w:val="004E3E2C"/>
    <w:rsid w:val="00546091"/>
    <w:rsid w:val="00562EC5"/>
    <w:rsid w:val="005A5742"/>
    <w:rsid w:val="005C3B28"/>
    <w:rsid w:val="005E6D82"/>
    <w:rsid w:val="00657BAC"/>
    <w:rsid w:val="006602F4"/>
    <w:rsid w:val="00667597"/>
    <w:rsid w:val="006866D8"/>
    <w:rsid w:val="006E7CCE"/>
    <w:rsid w:val="00752651"/>
    <w:rsid w:val="007766E8"/>
    <w:rsid w:val="007E43A9"/>
    <w:rsid w:val="00801503"/>
    <w:rsid w:val="008327AF"/>
    <w:rsid w:val="0087235B"/>
    <w:rsid w:val="00877E09"/>
    <w:rsid w:val="008A001C"/>
    <w:rsid w:val="008C0DB4"/>
    <w:rsid w:val="008E18E8"/>
    <w:rsid w:val="00A115FE"/>
    <w:rsid w:val="00A30F82"/>
    <w:rsid w:val="00A52F08"/>
    <w:rsid w:val="00A9588A"/>
    <w:rsid w:val="00AC07B1"/>
    <w:rsid w:val="00B37518"/>
    <w:rsid w:val="00C41925"/>
    <w:rsid w:val="00C85A53"/>
    <w:rsid w:val="00C87986"/>
    <w:rsid w:val="00CE229A"/>
    <w:rsid w:val="00D026D9"/>
    <w:rsid w:val="00D558EF"/>
    <w:rsid w:val="00D95E57"/>
    <w:rsid w:val="00DA58D8"/>
    <w:rsid w:val="00E36BDA"/>
    <w:rsid w:val="00EC5161"/>
    <w:rsid w:val="00ED2C71"/>
    <w:rsid w:val="00F35B26"/>
    <w:rsid w:val="00F723DF"/>
    <w:rsid w:val="00FA5F25"/>
    <w:rsid w:val="00FB3E4B"/>
    <w:rsid w:val="00FC03F3"/>
    <w:rsid w:val="00FC48E3"/>
    <w:rsid w:val="04AD906A"/>
    <w:rsid w:val="0531E7EE"/>
    <w:rsid w:val="071AD37C"/>
    <w:rsid w:val="090730CA"/>
    <w:rsid w:val="0B1E15A6"/>
    <w:rsid w:val="0E3D5578"/>
    <w:rsid w:val="0F76AC4D"/>
    <w:rsid w:val="1C84F311"/>
    <w:rsid w:val="340BAAF1"/>
    <w:rsid w:val="39637B2B"/>
    <w:rsid w:val="3B62C428"/>
    <w:rsid w:val="3E0A6789"/>
    <w:rsid w:val="42F88BAC"/>
    <w:rsid w:val="4B1239AB"/>
    <w:rsid w:val="5262A28D"/>
    <w:rsid w:val="555A43BE"/>
    <w:rsid w:val="5A10F2F8"/>
    <w:rsid w:val="609957A2"/>
    <w:rsid w:val="6291E5CF"/>
    <w:rsid w:val="755FE678"/>
    <w:rsid w:val="7797E8CE"/>
    <w:rsid w:val="787EF337"/>
    <w:rsid w:val="7F20FF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18DCC3"/>
  <w15:chartTrackingRefBased/>
  <w15:docId w15:val="{90BC5431-5EFB-48F9-9348-8D9CE7B13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75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75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75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75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75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75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75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75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75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75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75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75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75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75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75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75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75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7597"/>
    <w:rPr>
      <w:rFonts w:eastAsiaTheme="majorEastAsia" w:cstheme="majorBidi"/>
      <w:color w:val="272727" w:themeColor="text1" w:themeTint="D8"/>
    </w:rPr>
  </w:style>
  <w:style w:type="paragraph" w:styleId="Title">
    <w:name w:val="Title"/>
    <w:basedOn w:val="Normal"/>
    <w:next w:val="Normal"/>
    <w:link w:val="TitleChar"/>
    <w:uiPriority w:val="10"/>
    <w:qFormat/>
    <w:rsid w:val="006675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75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75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75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7597"/>
    <w:pPr>
      <w:spacing w:before="160"/>
      <w:jc w:val="center"/>
    </w:pPr>
    <w:rPr>
      <w:i/>
      <w:iCs/>
      <w:color w:val="404040" w:themeColor="text1" w:themeTint="BF"/>
    </w:rPr>
  </w:style>
  <w:style w:type="character" w:customStyle="1" w:styleId="QuoteChar">
    <w:name w:val="Quote Char"/>
    <w:basedOn w:val="DefaultParagraphFont"/>
    <w:link w:val="Quote"/>
    <w:uiPriority w:val="29"/>
    <w:rsid w:val="00667597"/>
    <w:rPr>
      <w:i/>
      <w:iCs/>
      <w:color w:val="404040" w:themeColor="text1" w:themeTint="BF"/>
    </w:rPr>
  </w:style>
  <w:style w:type="paragraph" w:styleId="ListParagraph">
    <w:name w:val="List Paragraph"/>
    <w:basedOn w:val="Normal"/>
    <w:uiPriority w:val="34"/>
    <w:qFormat/>
    <w:rsid w:val="00667597"/>
    <w:pPr>
      <w:ind w:left="720"/>
      <w:contextualSpacing/>
    </w:pPr>
  </w:style>
  <w:style w:type="character" w:styleId="IntenseEmphasis">
    <w:name w:val="Intense Emphasis"/>
    <w:basedOn w:val="DefaultParagraphFont"/>
    <w:uiPriority w:val="21"/>
    <w:qFormat/>
    <w:rsid w:val="00667597"/>
    <w:rPr>
      <w:i/>
      <w:iCs/>
      <w:color w:val="0F4761" w:themeColor="accent1" w:themeShade="BF"/>
    </w:rPr>
  </w:style>
  <w:style w:type="paragraph" w:styleId="IntenseQuote">
    <w:name w:val="Intense Quote"/>
    <w:basedOn w:val="Normal"/>
    <w:next w:val="Normal"/>
    <w:link w:val="IntenseQuoteChar"/>
    <w:uiPriority w:val="30"/>
    <w:qFormat/>
    <w:rsid w:val="006675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7597"/>
    <w:rPr>
      <w:i/>
      <w:iCs/>
      <w:color w:val="0F4761" w:themeColor="accent1" w:themeShade="BF"/>
    </w:rPr>
  </w:style>
  <w:style w:type="character" w:styleId="IntenseReference">
    <w:name w:val="Intense Reference"/>
    <w:basedOn w:val="DefaultParagraphFont"/>
    <w:uiPriority w:val="32"/>
    <w:qFormat/>
    <w:rsid w:val="00667597"/>
    <w:rPr>
      <w:b/>
      <w:bCs/>
      <w:smallCaps/>
      <w:color w:val="0F4761" w:themeColor="accent1" w:themeShade="BF"/>
      <w:spacing w:val="5"/>
    </w:rPr>
  </w:style>
  <w:style w:type="character" w:styleId="Hyperlink">
    <w:name w:val="Hyperlink"/>
    <w:basedOn w:val="DefaultParagraphFont"/>
    <w:uiPriority w:val="99"/>
    <w:unhideWhenUsed/>
    <w:rsid w:val="00667597"/>
    <w:rPr>
      <w:color w:val="467886" w:themeColor="hyperlink"/>
      <w:u w:val="single"/>
    </w:rPr>
  </w:style>
  <w:style w:type="character" w:styleId="UnresolvedMention">
    <w:name w:val="Unresolved Mention"/>
    <w:basedOn w:val="DefaultParagraphFont"/>
    <w:uiPriority w:val="99"/>
    <w:semiHidden/>
    <w:unhideWhenUsed/>
    <w:rsid w:val="00667597"/>
    <w:rPr>
      <w:color w:val="605E5C"/>
      <w:shd w:val="clear" w:color="auto" w:fill="E1DFDD"/>
    </w:rPr>
  </w:style>
  <w:style w:type="table" w:styleId="TableGrid">
    <w:name w:val="Table Grid"/>
    <w:basedOn w:val="TableNormal"/>
    <w:uiPriority w:val="39"/>
    <w:rsid w:val="004D0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327AF"/>
    <w:rPr>
      <w:rFonts w:ascii="Times New Roman" w:hAnsi="Times New Roman" w:cs="Times New Roman"/>
    </w:rPr>
  </w:style>
  <w:style w:type="paragraph" w:styleId="Header">
    <w:name w:val="header"/>
    <w:basedOn w:val="Normal"/>
    <w:uiPriority w:val="99"/>
    <w:unhideWhenUsed/>
    <w:rsid w:val="5A10F2F8"/>
    <w:pPr>
      <w:tabs>
        <w:tab w:val="center" w:pos="4680"/>
        <w:tab w:val="right" w:pos="9360"/>
      </w:tabs>
      <w:spacing w:after="0" w:line="240" w:lineRule="auto"/>
    </w:pPr>
  </w:style>
  <w:style w:type="paragraph" w:styleId="Footer">
    <w:name w:val="footer"/>
    <w:basedOn w:val="Normal"/>
    <w:uiPriority w:val="99"/>
    <w:unhideWhenUsed/>
    <w:rsid w:val="5A10F2F8"/>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385372">
      <w:bodyDiv w:val="1"/>
      <w:marLeft w:val="0"/>
      <w:marRight w:val="0"/>
      <w:marTop w:val="0"/>
      <w:marBottom w:val="0"/>
      <w:divBdr>
        <w:top w:val="none" w:sz="0" w:space="0" w:color="auto"/>
        <w:left w:val="none" w:sz="0" w:space="0" w:color="auto"/>
        <w:bottom w:val="none" w:sz="0" w:space="0" w:color="auto"/>
        <w:right w:val="none" w:sz="0" w:space="0" w:color="auto"/>
      </w:divBdr>
    </w:div>
    <w:div w:id="297538645">
      <w:bodyDiv w:val="1"/>
      <w:marLeft w:val="0"/>
      <w:marRight w:val="0"/>
      <w:marTop w:val="0"/>
      <w:marBottom w:val="0"/>
      <w:divBdr>
        <w:top w:val="none" w:sz="0" w:space="0" w:color="auto"/>
        <w:left w:val="none" w:sz="0" w:space="0" w:color="auto"/>
        <w:bottom w:val="none" w:sz="0" w:space="0" w:color="auto"/>
        <w:right w:val="none" w:sz="0" w:space="0" w:color="auto"/>
      </w:divBdr>
    </w:div>
    <w:div w:id="351153061">
      <w:bodyDiv w:val="1"/>
      <w:marLeft w:val="0"/>
      <w:marRight w:val="0"/>
      <w:marTop w:val="0"/>
      <w:marBottom w:val="0"/>
      <w:divBdr>
        <w:top w:val="none" w:sz="0" w:space="0" w:color="auto"/>
        <w:left w:val="none" w:sz="0" w:space="0" w:color="auto"/>
        <w:bottom w:val="none" w:sz="0" w:space="0" w:color="auto"/>
        <w:right w:val="none" w:sz="0" w:space="0" w:color="auto"/>
      </w:divBdr>
    </w:div>
    <w:div w:id="422652731">
      <w:bodyDiv w:val="1"/>
      <w:marLeft w:val="0"/>
      <w:marRight w:val="0"/>
      <w:marTop w:val="0"/>
      <w:marBottom w:val="0"/>
      <w:divBdr>
        <w:top w:val="none" w:sz="0" w:space="0" w:color="auto"/>
        <w:left w:val="none" w:sz="0" w:space="0" w:color="auto"/>
        <w:bottom w:val="none" w:sz="0" w:space="0" w:color="auto"/>
        <w:right w:val="none" w:sz="0" w:space="0" w:color="auto"/>
      </w:divBdr>
      <w:divsChild>
        <w:div w:id="1659383331">
          <w:marLeft w:val="0"/>
          <w:marRight w:val="0"/>
          <w:marTop w:val="0"/>
          <w:marBottom w:val="0"/>
          <w:divBdr>
            <w:top w:val="none" w:sz="0" w:space="0" w:color="auto"/>
            <w:left w:val="none" w:sz="0" w:space="0" w:color="auto"/>
            <w:bottom w:val="none" w:sz="0" w:space="0" w:color="auto"/>
            <w:right w:val="none" w:sz="0" w:space="0" w:color="auto"/>
          </w:divBdr>
        </w:div>
        <w:div w:id="3021316">
          <w:marLeft w:val="0"/>
          <w:marRight w:val="0"/>
          <w:marTop w:val="0"/>
          <w:marBottom w:val="0"/>
          <w:divBdr>
            <w:top w:val="none" w:sz="0" w:space="0" w:color="auto"/>
            <w:left w:val="none" w:sz="0" w:space="0" w:color="auto"/>
            <w:bottom w:val="none" w:sz="0" w:space="0" w:color="auto"/>
            <w:right w:val="none" w:sz="0" w:space="0" w:color="auto"/>
          </w:divBdr>
        </w:div>
      </w:divsChild>
    </w:div>
    <w:div w:id="867333790">
      <w:bodyDiv w:val="1"/>
      <w:marLeft w:val="0"/>
      <w:marRight w:val="0"/>
      <w:marTop w:val="0"/>
      <w:marBottom w:val="0"/>
      <w:divBdr>
        <w:top w:val="none" w:sz="0" w:space="0" w:color="auto"/>
        <w:left w:val="none" w:sz="0" w:space="0" w:color="auto"/>
        <w:bottom w:val="none" w:sz="0" w:space="0" w:color="auto"/>
        <w:right w:val="none" w:sz="0" w:space="0" w:color="auto"/>
      </w:divBdr>
      <w:divsChild>
        <w:div w:id="726105727">
          <w:marLeft w:val="0"/>
          <w:marRight w:val="0"/>
          <w:marTop w:val="0"/>
          <w:marBottom w:val="0"/>
          <w:divBdr>
            <w:top w:val="none" w:sz="0" w:space="0" w:color="auto"/>
            <w:left w:val="none" w:sz="0" w:space="0" w:color="auto"/>
            <w:bottom w:val="none" w:sz="0" w:space="0" w:color="auto"/>
            <w:right w:val="none" w:sz="0" w:space="0" w:color="auto"/>
          </w:divBdr>
        </w:div>
        <w:div w:id="2090492442">
          <w:marLeft w:val="0"/>
          <w:marRight w:val="0"/>
          <w:marTop w:val="0"/>
          <w:marBottom w:val="0"/>
          <w:divBdr>
            <w:top w:val="none" w:sz="0" w:space="0" w:color="auto"/>
            <w:left w:val="none" w:sz="0" w:space="0" w:color="auto"/>
            <w:bottom w:val="none" w:sz="0" w:space="0" w:color="auto"/>
            <w:right w:val="none" w:sz="0" w:space="0" w:color="auto"/>
          </w:divBdr>
        </w:div>
      </w:divsChild>
    </w:div>
    <w:div w:id="1013605758">
      <w:bodyDiv w:val="1"/>
      <w:marLeft w:val="0"/>
      <w:marRight w:val="0"/>
      <w:marTop w:val="0"/>
      <w:marBottom w:val="0"/>
      <w:divBdr>
        <w:top w:val="none" w:sz="0" w:space="0" w:color="auto"/>
        <w:left w:val="none" w:sz="0" w:space="0" w:color="auto"/>
        <w:bottom w:val="none" w:sz="0" w:space="0" w:color="auto"/>
        <w:right w:val="none" w:sz="0" w:space="0" w:color="auto"/>
      </w:divBdr>
    </w:div>
    <w:div w:id="1051269620">
      <w:bodyDiv w:val="1"/>
      <w:marLeft w:val="0"/>
      <w:marRight w:val="0"/>
      <w:marTop w:val="0"/>
      <w:marBottom w:val="0"/>
      <w:divBdr>
        <w:top w:val="none" w:sz="0" w:space="0" w:color="auto"/>
        <w:left w:val="none" w:sz="0" w:space="0" w:color="auto"/>
        <w:bottom w:val="none" w:sz="0" w:space="0" w:color="auto"/>
        <w:right w:val="none" w:sz="0" w:space="0" w:color="auto"/>
      </w:divBdr>
    </w:div>
    <w:div w:id="1059547991">
      <w:bodyDiv w:val="1"/>
      <w:marLeft w:val="0"/>
      <w:marRight w:val="0"/>
      <w:marTop w:val="0"/>
      <w:marBottom w:val="0"/>
      <w:divBdr>
        <w:top w:val="none" w:sz="0" w:space="0" w:color="auto"/>
        <w:left w:val="none" w:sz="0" w:space="0" w:color="auto"/>
        <w:bottom w:val="none" w:sz="0" w:space="0" w:color="auto"/>
        <w:right w:val="none" w:sz="0" w:space="0" w:color="auto"/>
      </w:divBdr>
      <w:divsChild>
        <w:div w:id="312218741">
          <w:marLeft w:val="0"/>
          <w:marRight w:val="0"/>
          <w:marTop w:val="0"/>
          <w:marBottom w:val="0"/>
          <w:divBdr>
            <w:top w:val="none" w:sz="0" w:space="0" w:color="auto"/>
            <w:left w:val="none" w:sz="0" w:space="0" w:color="auto"/>
            <w:bottom w:val="none" w:sz="0" w:space="0" w:color="auto"/>
            <w:right w:val="none" w:sz="0" w:space="0" w:color="auto"/>
          </w:divBdr>
        </w:div>
        <w:div w:id="1694185554">
          <w:marLeft w:val="0"/>
          <w:marRight w:val="0"/>
          <w:marTop w:val="0"/>
          <w:marBottom w:val="0"/>
          <w:divBdr>
            <w:top w:val="none" w:sz="0" w:space="0" w:color="auto"/>
            <w:left w:val="none" w:sz="0" w:space="0" w:color="auto"/>
            <w:bottom w:val="none" w:sz="0" w:space="0" w:color="auto"/>
            <w:right w:val="none" w:sz="0" w:space="0" w:color="auto"/>
          </w:divBdr>
        </w:div>
      </w:divsChild>
    </w:div>
    <w:div w:id="1109544852">
      <w:bodyDiv w:val="1"/>
      <w:marLeft w:val="0"/>
      <w:marRight w:val="0"/>
      <w:marTop w:val="0"/>
      <w:marBottom w:val="0"/>
      <w:divBdr>
        <w:top w:val="none" w:sz="0" w:space="0" w:color="auto"/>
        <w:left w:val="none" w:sz="0" w:space="0" w:color="auto"/>
        <w:bottom w:val="none" w:sz="0" w:space="0" w:color="auto"/>
        <w:right w:val="none" w:sz="0" w:space="0" w:color="auto"/>
      </w:divBdr>
    </w:div>
    <w:div w:id="1168012061">
      <w:bodyDiv w:val="1"/>
      <w:marLeft w:val="0"/>
      <w:marRight w:val="0"/>
      <w:marTop w:val="0"/>
      <w:marBottom w:val="0"/>
      <w:divBdr>
        <w:top w:val="none" w:sz="0" w:space="0" w:color="auto"/>
        <w:left w:val="none" w:sz="0" w:space="0" w:color="auto"/>
        <w:bottom w:val="none" w:sz="0" w:space="0" w:color="auto"/>
        <w:right w:val="none" w:sz="0" w:space="0" w:color="auto"/>
      </w:divBdr>
    </w:div>
    <w:div w:id="1300190323">
      <w:bodyDiv w:val="1"/>
      <w:marLeft w:val="0"/>
      <w:marRight w:val="0"/>
      <w:marTop w:val="0"/>
      <w:marBottom w:val="0"/>
      <w:divBdr>
        <w:top w:val="none" w:sz="0" w:space="0" w:color="auto"/>
        <w:left w:val="none" w:sz="0" w:space="0" w:color="auto"/>
        <w:bottom w:val="none" w:sz="0" w:space="0" w:color="auto"/>
        <w:right w:val="none" w:sz="0" w:space="0" w:color="auto"/>
      </w:divBdr>
    </w:div>
    <w:div w:id="1439181394">
      <w:bodyDiv w:val="1"/>
      <w:marLeft w:val="0"/>
      <w:marRight w:val="0"/>
      <w:marTop w:val="0"/>
      <w:marBottom w:val="0"/>
      <w:divBdr>
        <w:top w:val="none" w:sz="0" w:space="0" w:color="auto"/>
        <w:left w:val="none" w:sz="0" w:space="0" w:color="auto"/>
        <w:bottom w:val="none" w:sz="0" w:space="0" w:color="auto"/>
        <w:right w:val="none" w:sz="0" w:space="0" w:color="auto"/>
      </w:divBdr>
    </w:div>
    <w:div w:id="1653631738">
      <w:bodyDiv w:val="1"/>
      <w:marLeft w:val="0"/>
      <w:marRight w:val="0"/>
      <w:marTop w:val="0"/>
      <w:marBottom w:val="0"/>
      <w:divBdr>
        <w:top w:val="none" w:sz="0" w:space="0" w:color="auto"/>
        <w:left w:val="none" w:sz="0" w:space="0" w:color="auto"/>
        <w:bottom w:val="none" w:sz="0" w:space="0" w:color="auto"/>
        <w:right w:val="none" w:sz="0" w:space="0" w:color="auto"/>
      </w:divBdr>
    </w:div>
    <w:div w:id="1888759198">
      <w:bodyDiv w:val="1"/>
      <w:marLeft w:val="0"/>
      <w:marRight w:val="0"/>
      <w:marTop w:val="0"/>
      <w:marBottom w:val="0"/>
      <w:divBdr>
        <w:top w:val="none" w:sz="0" w:space="0" w:color="auto"/>
        <w:left w:val="none" w:sz="0" w:space="0" w:color="auto"/>
        <w:bottom w:val="none" w:sz="0" w:space="0" w:color="auto"/>
        <w:right w:val="none" w:sz="0" w:space="0" w:color="auto"/>
      </w:divBdr>
    </w:div>
    <w:div w:id="1889996850">
      <w:bodyDiv w:val="1"/>
      <w:marLeft w:val="0"/>
      <w:marRight w:val="0"/>
      <w:marTop w:val="0"/>
      <w:marBottom w:val="0"/>
      <w:divBdr>
        <w:top w:val="none" w:sz="0" w:space="0" w:color="auto"/>
        <w:left w:val="none" w:sz="0" w:space="0" w:color="auto"/>
        <w:bottom w:val="none" w:sz="0" w:space="0" w:color="auto"/>
        <w:right w:val="none" w:sz="0" w:space="0" w:color="auto"/>
      </w:divBdr>
    </w:div>
    <w:div w:id="2008484457">
      <w:bodyDiv w:val="1"/>
      <w:marLeft w:val="0"/>
      <w:marRight w:val="0"/>
      <w:marTop w:val="0"/>
      <w:marBottom w:val="0"/>
      <w:divBdr>
        <w:top w:val="none" w:sz="0" w:space="0" w:color="auto"/>
        <w:left w:val="none" w:sz="0" w:space="0" w:color="auto"/>
        <w:bottom w:val="none" w:sz="0" w:space="0" w:color="auto"/>
        <w:right w:val="none" w:sz="0" w:space="0" w:color="auto"/>
      </w:divBdr>
    </w:div>
    <w:div w:id="2067140092">
      <w:bodyDiv w:val="1"/>
      <w:marLeft w:val="0"/>
      <w:marRight w:val="0"/>
      <w:marTop w:val="0"/>
      <w:marBottom w:val="0"/>
      <w:divBdr>
        <w:top w:val="none" w:sz="0" w:space="0" w:color="auto"/>
        <w:left w:val="none" w:sz="0" w:space="0" w:color="auto"/>
        <w:bottom w:val="none" w:sz="0" w:space="0" w:color="auto"/>
        <w:right w:val="none" w:sz="0" w:space="0" w:color="auto"/>
      </w:divBdr>
    </w:div>
    <w:div w:id="2132354800">
      <w:bodyDiv w:val="1"/>
      <w:marLeft w:val="0"/>
      <w:marRight w:val="0"/>
      <w:marTop w:val="0"/>
      <w:marBottom w:val="0"/>
      <w:divBdr>
        <w:top w:val="none" w:sz="0" w:space="0" w:color="auto"/>
        <w:left w:val="none" w:sz="0" w:space="0" w:color="auto"/>
        <w:bottom w:val="none" w:sz="0" w:space="0" w:color="auto"/>
        <w:right w:val="none" w:sz="0" w:space="0" w:color="auto"/>
      </w:divBdr>
      <w:divsChild>
        <w:div w:id="1003582796">
          <w:marLeft w:val="0"/>
          <w:marRight w:val="0"/>
          <w:marTop w:val="0"/>
          <w:marBottom w:val="0"/>
          <w:divBdr>
            <w:top w:val="none" w:sz="0" w:space="0" w:color="auto"/>
            <w:left w:val="none" w:sz="0" w:space="0" w:color="auto"/>
            <w:bottom w:val="none" w:sz="0" w:space="0" w:color="auto"/>
            <w:right w:val="none" w:sz="0" w:space="0" w:color="auto"/>
          </w:divBdr>
        </w:div>
        <w:div w:id="2119329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citethemrightonline.com/home"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38B3675077EF4CB4F9E9DEF5814E5A" ma:contentTypeVersion="21" ma:contentTypeDescription="Create a new document." ma:contentTypeScope="" ma:versionID="a89e842006215c987dc442d1403b1558">
  <xsd:schema xmlns:xsd="http://www.w3.org/2001/XMLSchema" xmlns:xs="http://www.w3.org/2001/XMLSchema" xmlns:p="http://schemas.microsoft.com/office/2006/metadata/properties" xmlns:ns2="4eed7734-4298-480f-8e14-00f1328fd627" xmlns:ns3="0f5469f2-f5e9-4631-a65e-d600e58da32d" targetNamespace="http://schemas.microsoft.com/office/2006/metadata/properties" ma:root="true" ma:fieldsID="236830b81b446f25c0614dbac810da48" ns2:_="" ns3:_="">
    <xsd:import namespace="4eed7734-4298-480f-8e14-00f1328fd627"/>
    <xsd:import namespace="0f5469f2-f5e9-4631-a65e-d600e58da3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Test" minOccurs="0"/>
                <xsd:element ref="ns2:Statu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d7734-4298-480f-8e14-00f1328fd6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3fea976-0fb7-4036-bc8a-08177e9f58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Test" ma:index="25" nillable="true" ma:displayName="Test " ma:format="DateTime" ma:internalName="Test">
      <xsd:simpleType>
        <xsd:restriction base="dms:DateTime"/>
      </xsd:simpleType>
    </xsd:element>
    <xsd:element name="Status" ma:index="26" nillable="true" ma:displayName="Status" ma:default="Active" ma:format="RadioButtons" ma:internalName="Status">
      <xsd:simpleType>
        <xsd:union memberTypes="dms:Text">
          <xsd:simpleType>
            <xsd:restriction base="dms:Choice">
              <xsd:enumeration value="Active"/>
              <xsd:enumeration value="Archive"/>
            </xsd:restriction>
          </xsd:simpleType>
        </xsd:un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DateandTime" ma:index="28"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f5469f2-f5e9-4631-a65e-d600e58da32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b83853-29e3-4296-9b7a-e0b00baedf48}" ma:internalName="TaxCatchAll" ma:showField="CatchAllData" ma:web="0f5469f2-f5e9-4631-a65e-d600e58da3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ed7734-4298-480f-8e14-00f1328fd627">
      <Terms xmlns="http://schemas.microsoft.com/office/infopath/2007/PartnerControls"/>
    </lcf76f155ced4ddcb4097134ff3c332f>
    <Status xmlns="4eed7734-4298-480f-8e14-00f1328fd627">Active</Status>
    <Test xmlns="4eed7734-4298-480f-8e14-00f1328fd627" xsi:nil="true"/>
    <DateandTime xmlns="4eed7734-4298-480f-8e14-00f1328fd627" xsi:nil="true"/>
    <TaxCatchAll xmlns="0f5469f2-f5e9-4631-a65e-d600e58da32d" xsi:nil="true"/>
  </documentManagement>
</p:properties>
</file>

<file path=customXml/itemProps1.xml><?xml version="1.0" encoding="utf-8"?>
<ds:datastoreItem xmlns:ds="http://schemas.openxmlformats.org/officeDocument/2006/customXml" ds:itemID="{7EB73FE9-043A-4F61-91E0-56CD0285D492}"/>
</file>

<file path=customXml/itemProps2.xml><?xml version="1.0" encoding="utf-8"?>
<ds:datastoreItem xmlns:ds="http://schemas.openxmlformats.org/officeDocument/2006/customXml" ds:itemID="{5183DBC5-2CB9-4BAC-8C14-D40E0899B2D5}"/>
</file>

<file path=customXml/itemProps3.xml><?xml version="1.0" encoding="utf-8"?>
<ds:datastoreItem xmlns:ds="http://schemas.openxmlformats.org/officeDocument/2006/customXml" ds:itemID="{B2041808-BE56-4F8C-8EC5-75FFBF624726}"/>
</file>

<file path=docProps/app.xml><?xml version="1.0" encoding="utf-8"?>
<Properties xmlns="http://schemas.openxmlformats.org/officeDocument/2006/extended-properties" xmlns:vt="http://schemas.openxmlformats.org/officeDocument/2006/docPropsVTypes">
  <Template>Normal</Template>
  <TotalTime>0</TotalTime>
  <Pages>4</Pages>
  <Words>862</Words>
  <Characters>4975</Characters>
  <Application>Microsoft Office Word</Application>
  <DocSecurity>0</DocSecurity>
  <Lines>207</Lines>
  <Paragraphs>110</Paragraphs>
  <ScaleCrop>false</ScaleCrop>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Bruyn, Cherene</dc:creator>
  <cp:keywords/>
  <dc:description/>
  <cp:lastModifiedBy>De Bruyn, Cherene</cp:lastModifiedBy>
  <cp:revision>10</cp:revision>
  <dcterms:created xsi:type="dcterms:W3CDTF">2025-05-09T12:08:00Z</dcterms:created>
  <dcterms:modified xsi:type="dcterms:W3CDTF">2025-05-09T12:19:00Z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e3441f79-57a2-4945-af27-d5f9f51d59fd</vt:lpwstr>
  </property>
  <property fmtid="{D5CDD505-2E9C-101B-9397-08002B2CF9AE}" pid="3" name="ContentTypeId">
    <vt:lpwstr>0x0101009E38B3675077EF4CB4F9E9DEF5814E5A</vt:lpwstr>
  </property>
</Properties>
</file>